
<file path=[Content_Types].xml><?xml version="1.0" encoding="utf-8"?>
<Types xmlns="http://schemas.openxmlformats.org/package/2006/content-types">
  <Default ContentType="application/xml" Extension="xml"/>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jc w:val="center"/>
        <w:rPr>
          <w:rFonts w:ascii="Arial" w:cs="Arial" w:eastAsia="Arial" w:hAnsi="Arial"/>
          <w:b w:val="1"/>
          <w:bCs w:val="1"/>
          <w:sz w:val="24"/>
          <w:szCs w:val="24"/>
        </w:rPr>
      </w:pPr>
      <w:r w:rsidDel="00000000" w:rsidR="00000000" w:rsidRPr="00000000">
        <w:rPr>
          <w:rFonts w:ascii="Arial" w:cs="Arial" w:eastAsia="Arial" w:hAnsi="Arial"/>
          <w:b w:val="1"/>
          <w:bCs w:val="1"/>
          <w:sz w:val="24"/>
          <w:szCs w:val="24"/>
          <w:rtl w:val="0"/>
        </w:rPr>
        <w:t xml:space="preserve">INFORME DE GESTIÓN CONTRATO DE PRESTACIÓN DE SERVICIOS PROFESIONALES Y DE APOYO A LA GESTIÓN</w:t>
      </w:r>
    </w:p>
    <w:p w:rsidR="00000000" w:rsidDel="00000000" w:rsidP="00000000" w:rsidRDefault="00000000" w:rsidRPr="00000000" w14:paraId="00000002">
      <w:pPr>
        <w:jc w:val="center"/>
        <w:rPr>
          <w:rFonts w:ascii="Arial" w:cs="Arial" w:eastAsia="Arial" w:hAnsi="Arial"/>
          <w:sz w:val="24"/>
          <w:szCs w:val="24"/>
        </w:rPr>
      </w:pPr>
      <w:r w:rsidDel="00000000" w:rsidR="00000000" w:rsidRPr="00000000">
        <w:rPr>
          <w:rtl w:val="0"/>
        </w:rPr>
      </w:r>
    </w:p>
    <w:p w:rsidR="00000000" w:rsidDel="00000000" w:rsidP="00000000" w:rsidRDefault="00000000" w:rsidRPr="00000000" w14:paraId="00000003">
      <w:pPr>
        <w:rPr>
          <w:rFonts w:ascii="Arial" w:cs="Arial" w:eastAsia="Arial" w:hAnsi="Arial"/>
          <w:b w:val="1"/>
          <w:bCs w:val="1"/>
          <w:sz w:val="24"/>
          <w:szCs w:val="24"/>
        </w:rPr>
      </w:pPr>
      <w:r w:rsidDel="00000000" w:rsidR="00000000" w:rsidRPr="00000000">
        <w:rPr>
          <w:rFonts w:ascii="Arial" w:cs="Arial" w:eastAsia="Arial" w:hAnsi="Arial"/>
          <w:b w:val="1"/>
          <w:bCs w:val="1"/>
          <w:sz w:val="24"/>
          <w:szCs w:val="24"/>
          <w:rtl w:val="0"/>
        </w:rPr>
        <w:t xml:space="preserve">1. IDENTIFICACIÓN</w:t>
      </w:r>
    </w:p>
    <w:tbl>
      <w:tblPr>
        <w:tblStyle w:val="Table1"/>
        <w:tblW w:w="8828.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106"/>
        <w:gridCol w:w="4722"/>
        <w:tblGridChange w:id="0">
          <w:tblGrid>
            <w:gridCol w:w="4106"/>
            <w:gridCol w:w="4722"/>
          </w:tblGrid>
        </w:tblGridChange>
      </w:tblGrid>
      <w:tr>
        <w:trPr>
          <w:cantSplit w:val="0"/>
          <w:tblHeader w:val="0"/>
        </w:trPr>
        <w:tc>
          <w:tcPr/>
          <w:p w:rsidR="00000000" w:rsidDel="00000000" w:rsidP="00000000" w:rsidRDefault="00000000" w:rsidRPr="00000000" w14:paraId="00000004">
            <w:pPr>
              <w:rPr>
                <w:rFonts w:ascii="Arial" w:cs="Arial" w:eastAsia="Arial" w:hAnsi="Arial"/>
                <w:sz w:val="24"/>
                <w:szCs w:val="24"/>
              </w:rPr>
            </w:pPr>
            <w:r w:rsidDel="00000000" w:rsidR="00000000" w:rsidRPr="00000000">
              <w:rPr>
                <w:rFonts w:ascii="Arial" w:cs="Arial" w:eastAsia="Arial" w:hAnsi="Arial"/>
                <w:sz w:val="24"/>
                <w:szCs w:val="24"/>
                <w:rtl w:val="0"/>
              </w:rPr>
              <w:t xml:space="preserve">NOMBRE COMPLETO</w:t>
            </w:r>
          </w:p>
        </w:tc>
        <w:tc>
          <w:tcPr/>
          <w:p w:rsidR="00000000" w:rsidDel="00000000" w:rsidP="00000000" w:rsidRDefault="00000000" w:rsidRPr="00000000" w14:paraId="00000005">
            <w:pPr>
              <w:rPr>
                <w:rFonts w:ascii="Arial" w:cs="Arial" w:eastAsia="Arial" w:hAnsi="Arial"/>
                <w:sz w:val="24"/>
                <w:szCs w:val="24"/>
              </w:rPr>
            </w:pPr>
            <w:r w:rsidDel="00000000" w:rsidR="00000000" w:rsidRPr="00000000">
              <w:rPr>
                <w:rFonts w:ascii="Arial" w:cs="Arial" w:eastAsia="Arial" w:hAnsi="Arial"/>
                <w:sz w:val="24"/>
                <w:szCs w:val="24"/>
                <w:rtl w:val="0"/>
              </w:rPr>
              <w:t xml:space="preserve">Natalia Jaramillo Bedoya</w:t>
            </w:r>
          </w:p>
        </w:tc>
      </w:tr>
      <w:tr>
        <w:trPr>
          <w:cantSplit w:val="0"/>
          <w:tblHeader w:val="0"/>
        </w:trPr>
        <w:tc>
          <w:tcPr/>
          <w:p w:rsidR="00000000" w:rsidDel="00000000" w:rsidP="00000000" w:rsidRDefault="00000000" w:rsidRPr="00000000" w14:paraId="00000006">
            <w:pPr>
              <w:rPr>
                <w:rFonts w:ascii="Arial" w:cs="Arial" w:eastAsia="Arial" w:hAnsi="Arial"/>
                <w:sz w:val="24"/>
                <w:szCs w:val="24"/>
              </w:rPr>
            </w:pPr>
            <w:r w:rsidDel="00000000" w:rsidR="00000000" w:rsidRPr="00000000">
              <w:rPr>
                <w:rFonts w:ascii="Arial" w:cs="Arial" w:eastAsia="Arial" w:hAnsi="Arial"/>
                <w:sz w:val="24"/>
                <w:szCs w:val="24"/>
                <w:rtl w:val="0"/>
              </w:rPr>
              <w:t xml:space="preserve">NÚMERO DE CÉDULA</w:t>
            </w:r>
          </w:p>
        </w:tc>
        <w:tc>
          <w:tcPr/>
          <w:p w:rsidR="00000000" w:rsidDel="00000000" w:rsidP="00000000" w:rsidRDefault="00000000" w:rsidRPr="00000000" w14:paraId="00000007">
            <w:pPr>
              <w:rPr>
                <w:rFonts w:ascii="Arial" w:cs="Arial" w:eastAsia="Arial" w:hAnsi="Arial"/>
                <w:sz w:val="24"/>
                <w:szCs w:val="24"/>
              </w:rPr>
            </w:pPr>
            <w:r w:rsidDel="00000000" w:rsidR="00000000" w:rsidRPr="00000000">
              <w:rPr>
                <w:rFonts w:ascii="Arial" w:cs="Arial" w:eastAsia="Arial" w:hAnsi="Arial"/>
                <w:sz w:val="24"/>
                <w:szCs w:val="24"/>
                <w:rtl w:val="0"/>
              </w:rPr>
              <w:t xml:space="preserve">67.011.622</w:t>
            </w:r>
          </w:p>
        </w:tc>
      </w:tr>
      <w:tr>
        <w:trPr>
          <w:cantSplit w:val="0"/>
          <w:tblHeader w:val="0"/>
        </w:trPr>
        <w:tc>
          <w:tcPr/>
          <w:p w:rsidR="00000000" w:rsidDel="00000000" w:rsidP="00000000" w:rsidRDefault="00000000" w:rsidRPr="00000000" w14:paraId="00000008">
            <w:pPr>
              <w:rPr>
                <w:rFonts w:ascii="Arial" w:cs="Arial" w:eastAsia="Arial" w:hAnsi="Arial"/>
                <w:sz w:val="24"/>
                <w:szCs w:val="24"/>
              </w:rPr>
            </w:pPr>
            <w:r w:rsidDel="00000000" w:rsidR="00000000" w:rsidRPr="00000000">
              <w:rPr>
                <w:rFonts w:ascii="Arial" w:cs="Arial" w:eastAsia="Arial" w:hAnsi="Arial"/>
                <w:sz w:val="24"/>
                <w:szCs w:val="24"/>
                <w:rtl w:val="0"/>
              </w:rPr>
              <w:t xml:space="preserve">FECHA DEL INFORME</w:t>
            </w:r>
          </w:p>
        </w:tc>
        <w:tc>
          <w:tcPr/>
          <w:p w:rsidR="00000000" w:rsidDel="00000000" w:rsidP="00000000" w:rsidRDefault="00000000" w:rsidRPr="00000000" w14:paraId="00000009">
            <w:pPr>
              <w:rPr>
                <w:rFonts w:ascii="Arial" w:cs="Arial" w:eastAsia="Arial" w:hAnsi="Arial"/>
                <w:sz w:val="24"/>
                <w:szCs w:val="24"/>
              </w:rPr>
            </w:pPr>
            <w:r w:rsidDel="00000000" w:rsidR="00000000" w:rsidRPr="00000000">
              <w:rPr>
                <w:rFonts w:ascii="Arial" w:cs="Arial" w:eastAsia="Arial" w:hAnsi="Arial"/>
                <w:sz w:val="24"/>
                <w:szCs w:val="24"/>
                <w:rtl w:val="0"/>
              </w:rPr>
              <w:t xml:space="preserve"> 30 de abril de 2026</w:t>
            </w:r>
          </w:p>
        </w:tc>
      </w:tr>
      <w:tr>
        <w:trPr>
          <w:cantSplit w:val="0"/>
          <w:tblHeader w:val="0"/>
        </w:trPr>
        <w:tc>
          <w:tcPr/>
          <w:p w:rsidR="00000000" w:rsidDel="00000000" w:rsidP="00000000" w:rsidRDefault="00000000" w:rsidRPr="00000000" w14:paraId="0000000A">
            <w:pPr>
              <w:rPr>
                <w:rFonts w:ascii="Arial" w:cs="Arial" w:eastAsia="Arial" w:hAnsi="Arial"/>
                <w:sz w:val="24"/>
                <w:szCs w:val="24"/>
              </w:rPr>
            </w:pPr>
            <w:r w:rsidDel="00000000" w:rsidR="00000000" w:rsidRPr="00000000">
              <w:rPr>
                <w:rFonts w:ascii="Arial" w:cs="Arial" w:eastAsia="Arial" w:hAnsi="Arial"/>
                <w:sz w:val="24"/>
                <w:szCs w:val="24"/>
                <w:rtl w:val="0"/>
              </w:rPr>
              <w:t xml:space="preserve">NÚMERO DE CONTRATO</w:t>
            </w:r>
          </w:p>
        </w:tc>
        <w:tc>
          <w:tcPr/>
          <w:p w:rsidR="00000000" w:rsidDel="00000000" w:rsidP="00000000" w:rsidRDefault="00000000" w:rsidRPr="00000000" w14:paraId="0000000B">
            <w:pPr>
              <w:rPr>
                <w:rFonts w:ascii="Arial" w:cs="Arial" w:eastAsia="Arial" w:hAnsi="Arial"/>
                <w:sz w:val="24"/>
                <w:szCs w:val="24"/>
              </w:rPr>
            </w:pPr>
            <w:r w:rsidDel="00000000" w:rsidR="00000000" w:rsidRPr="00000000">
              <w:rPr>
                <w:rFonts w:ascii="Arial" w:cs="Arial" w:eastAsia="Arial" w:hAnsi="Arial"/>
                <w:color w:val="000000"/>
                <w:rtl w:val="0"/>
              </w:rPr>
              <w:t xml:space="preserve"> 4143.010.26.1.0760.2026 </w:t>
            </w:r>
            <w:r w:rsidDel="00000000" w:rsidR="00000000" w:rsidRPr="00000000">
              <w:rPr>
                <w:rtl w:val="0"/>
              </w:rPr>
            </w:r>
          </w:p>
        </w:tc>
      </w:tr>
      <w:tr>
        <w:trPr>
          <w:cantSplit w:val="0"/>
          <w:tblHeader w:val="0"/>
        </w:trPr>
        <w:tc>
          <w:tcPr/>
          <w:p w:rsidR="00000000" w:rsidDel="00000000" w:rsidP="00000000" w:rsidRDefault="00000000" w:rsidRPr="00000000" w14:paraId="0000000C">
            <w:pPr>
              <w:rPr>
                <w:rFonts w:ascii="Arial" w:cs="Arial" w:eastAsia="Arial" w:hAnsi="Arial"/>
                <w:sz w:val="24"/>
                <w:szCs w:val="24"/>
              </w:rPr>
            </w:pPr>
            <w:r w:rsidDel="00000000" w:rsidR="00000000" w:rsidRPr="00000000">
              <w:rPr>
                <w:rFonts w:ascii="Arial" w:cs="Arial" w:eastAsia="Arial" w:hAnsi="Arial"/>
                <w:sz w:val="24"/>
                <w:szCs w:val="24"/>
                <w:rtl w:val="0"/>
              </w:rPr>
              <w:t xml:space="preserve">NÚMERO DE CUOTA</w:t>
            </w:r>
          </w:p>
        </w:tc>
        <w:tc>
          <w:tcPr/>
          <w:p w:rsidR="00000000" w:rsidDel="00000000" w:rsidP="00000000" w:rsidRDefault="00000000" w:rsidRPr="00000000" w14:paraId="0000000D">
            <w:pPr>
              <w:rPr>
                <w:rFonts w:ascii="Arial" w:cs="Arial" w:eastAsia="Arial" w:hAnsi="Arial"/>
                <w:sz w:val="24"/>
                <w:szCs w:val="24"/>
              </w:rPr>
            </w:pPr>
            <w:r w:rsidDel="00000000" w:rsidR="00000000" w:rsidRPr="00000000">
              <w:rPr>
                <w:rFonts w:ascii="Arial" w:cs="Arial" w:eastAsia="Arial" w:hAnsi="Arial"/>
                <w:sz w:val="24"/>
                <w:szCs w:val="24"/>
                <w:rtl w:val="0"/>
              </w:rPr>
              <w:t xml:space="preserve">4</w:t>
            </w:r>
          </w:p>
        </w:tc>
      </w:tr>
      <w:tr>
        <w:trPr>
          <w:cantSplit w:val="0"/>
          <w:tblHeader w:val="0"/>
        </w:trPr>
        <w:tc>
          <w:tcPr/>
          <w:p w:rsidR="00000000" w:rsidDel="00000000" w:rsidP="00000000" w:rsidRDefault="00000000" w:rsidRPr="00000000" w14:paraId="0000000E">
            <w:pPr>
              <w:rPr>
                <w:rFonts w:ascii="Arial" w:cs="Arial" w:eastAsia="Arial" w:hAnsi="Arial"/>
                <w:sz w:val="24"/>
                <w:szCs w:val="24"/>
              </w:rPr>
            </w:pPr>
            <w:r w:rsidDel="00000000" w:rsidR="00000000" w:rsidRPr="00000000">
              <w:rPr>
                <w:rFonts w:ascii="Arial" w:cs="Arial" w:eastAsia="Arial" w:hAnsi="Arial"/>
                <w:sz w:val="24"/>
                <w:szCs w:val="24"/>
                <w:rtl w:val="0"/>
              </w:rPr>
              <w:t xml:space="preserve">NOMBRE DEL SUPERVISOR DEL CONTRATO</w:t>
            </w:r>
          </w:p>
        </w:tc>
        <w:tc>
          <w:tcPr/>
          <w:p w:rsidR="00000000" w:rsidDel="00000000" w:rsidP="00000000" w:rsidRDefault="00000000" w:rsidRPr="00000000" w14:paraId="0000000F">
            <w:pPr>
              <w:rPr>
                <w:rFonts w:ascii="Arial" w:cs="Arial" w:eastAsia="Arial" w:hAnsi="Arial"/>
                <w:sz w:val="24"/>
                <w:szCs w:val="24"/>
              </w:rPr>
            </w:pPr>
            <w:r w:rsidDel="00000000" w:rsidR="00000000" w:rsidRPr="00000000">
              <w:rPr>
                <w:rFonts w:ascii="Arial" w:cs="Arial" w:eastAsia="Arial" w:hAnsi="Arial"/>
                <w:sz w:val="24"/>
                <w:szCs w:val="24"/>
                <w:rtl w:val="0"/>
              </w:rPr>
              <w:t xml:space="preserve">Cesar Augusto López</w:t>
            </w:r>
          </w:p>
        </w:tc>
      </w:tr>
      <w:tr>
        <w:trPr>
          <w:cantSplit w:val="0"/>
          <w:tblHeader w:val="0"/>
        </w:trPr>
        <w:tc>
          <w:tcPr/>
          <w:p w:rsidR="00000000" w:rsidDel="00000000" w:rsidP="00000000" w:rsidRDefault="00000000" w:rsidRPr="00000000" w14:paraId="00000010">
            <w:pPr>
              <w:rPr>
                <w:rFonts w:ascii="Arial" w:cs="Arial" w:eastAsia="Arial" w:hAnsi="Arial"/>
                <w:sz w:val="24"/>
                <w:szCs w:val="24"/>
              </w:rPr>
            </w:pPr>
            <w:r w:rsidDel="00000000" w:rsidR="00000000" w:rsidRPr="00000000">
              <w:rPr>
                <w:rFonts w:ascii="Arial" w:cs="Arial" w:eastAsia="Arial" w:hAnsi="Arial"/>
                <w:sz w:val="24"/>
                <w:szCs w:val="24"/>
                <w:rtl w:val="0"/>
              </w:rPr>
              <w:t xml:space="preserve">OBJETO DEL CONTRATO</w:t>
            </w:r>
          </w:p>
        </w:tc>
        <w:tc>
          <w:tcPr/>
          <w:p w:rsidR="00000000" w:rsidDel="00000000" w:rsidP="00000000" w:rsidRDefault="00000000" w:rsidRPr="00000000" w14:paraId="00000011">
            <w:pPr>
              <w:rPr>
                <w:rFonts w:ascii="Arial" w:cs="Arial" w:eastAsia="Arial" w:hAnsi="Arial"/>
                <w:sz w:val="24"/>
                <w:szCs w:val="24"/>
              </w:rPr>
            </w:pPr>
            <w:r w:rsidDel="00000000" w:rsidR="00000000" w:rsidRPr="00000000">
              <w:rPr>
                <w:rFonts w:ascii="Arial" w:cs="Arial" w:eastAsia="Arial" w:hAnsi="Arial"/>
                <w:color w:val="000000"/>
                <w:sz w:val="24"/>
                <w:szCs w:val="24"/>
                <w:rtl w:val="0"/>
              </w:rPr>
              <w:t xml:space="preserve">Prestación de servicios profesionales especializados para la Secretaría de Educación del Distrito Especial de Santiago de Cali</w:t>
            </w:r>
            <w:r w:rsidDel="00000000" w:rsidR="00000000" w:rsidRPr="00000000">
              <w:rPr>
                <w:rtl w:val="0"/>
              </w:rPr>
            </w:r>
          </w:p>
        </w:tc>
      </w:tr>
    </w:tbl>
    <w:p w:rsidR="00000000" w:rsidDel="00000000" w:rsidP="00000000" w:rsidRDefault="00000000" w:rsidRPr="00000000" w14:paraId="00000012">
      <w:pPr>
        <w:rPr>
          <w:rFonts w:ascii="Arial" w:cs="Arial" w:eastAsia="Arial" w:hAnsi="Arial"/>
          <w:b w:val="1"/>
          <w:bCs w:val="1"/>
          <w:sz w:val="24"/>
          <w:szCs w:val="24"/>
        </w:rPr>
      </w:pPr>
      <w:r w:rsidDel="00000000" w:rsidR="00000000" w:rsidRPr="00000000">
        <w:rPr>
          <w:rtl w:val="0"/>
        </w:rPr>
      </w:r>
    </w:p>
    <w:p w:rsidR="00000000" w:rsidDel="00000000" w:rsidP="00000000" w:rsidRDefault="00000000" w:rsidRPr="00000000" w14:paraId="00000013">
      <w:pPr>
        <w:rPr>
          <w:rFonts w:ascii="Arial" w:cs="Arial" w:eastAsia="Arial" w:hAnsi="Arial"/>
          <w:b w:val="1"/>
          <w:bCs w:val="1"/>
          <w:sz w:val="24"/>
          <w:szCs w:val="24"/>
        </w:rPr>
      </w:pPr>
      <w:r w:rsidDel="00000000" w:rsidR="00000000" w:rsidRPr="00000000">
        <w:rPr>
          <w:rFonts w:ascii="Arial" w:cs="Arial" w:eastAsia="Arial" w:hAnsi="Arial"/>
          <w:b w:val="1"/>
          <w:bCs w:val="1"/>
          <w:sz w:val="24"/>
          <w:szCs w:val="24"/>
          <w:rtl w:val="0"/>
        </w:rPr>
        <w:t xml:space="preserve">2. ACTIVIDADES REALIZADAS</w:t>
      </w:r>
    </w:p>
    <w:p w:rsidR="00000000" w:rsidDel="00000000" w:rsidP="00000000" w:rsidRDefault="00000000" w:rsidRPr="00000000" w14:paraId="00000014">
      <w:pPr>
        <w:rPr>
          <w:rFonts w:ascii="Arial" w:cs="Arial" w:eastAsia="Arial" w:hAnsi="Arial"/>
          <w:sz w:val="24"/>
          <w:szCs w:val="24"/>
        </w:rPr>
      </w:pPr>
      <w:r w:rsidDel="00000000" w:rsidR="00000000" w:rsidRPr="00000000">
        <w:rPr>
          <w:rFonts w:ascii="Arial" w:cs="Arial" w:eastAsia="Arial" w:hAnsi="Arial"/>
          <w:sz w:val="24"/>
          <w:szCs w:val="24"/>
          <w:rtl w:val="0"/>
        </w:rPr>
        <w:t xml:space="preserve">ACTIVIDAD CONTRACTUAL</w:t>
      </w:r>
    </w:p>
    <w:p w:rsidR="00000000" w:rsidDel="00000000" w:rsidP="00000000" w:rsidRDefault="00000000" w:rsidRPr="00000000" w14:paraId="00000015">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1. </w:t>
      </w:r>
      <w:r w:rsidDel="00000000" w:rsidR="00000000" w:rsidRPr="00000000">
        <w:rPr>
          <w:rFonts w:ascii="Arial" w:cs="Arial" w:eastAsia="Arial" w:hAnsi="Arial"/>
          <w:color w:val="000000"/>
          <w:sz w:val="24"/>
          <w:szCs w:val="24"/>
          <w:rtl w:val="0"/>
        </w:rPr>
        <w:t xml:space="preserve">Recolectar información para la focalización de territorios según</w:t>
      </w:r>
      <w:r w:rsidDel="00000000" w:rsidR="00000000" w:rsidRPr="00000000">
        <w:rPr>
          <w:sz w:val="24"/>
          <w:szCs w:val="24"/>
          <w:rtl w:val="0"/>
        </w:rPr>
        <w:t xml:space="preserve"> </w:t>
      </w:r>
      <w:r w:rsidDel="00000000" w:rsidR="00000000" w:rsidRPr="00000000">
        <w:rPr>
          <w:rFonts w:ascii="Arial" w:cs="Arial" w:eastAsia="Arial" w:hAnsi="Arial"/>
          <w:color w:val="000000"/>
          <w:sz w:val="24"/>
          <w:szCs w:val="24"/>
          <w:rtl w:val="0"/>
        </w:rPr>
        <w:t xml:space="preserve">factores sociales a nivel distrital que </w:t>
      </w:r>
      <w:r w:rsidDel="00000000" w:rsidR="00000000" w:rsidRPr="00000000">
        <w:rPr>
          <w:rFonts w:ascii="Arial" w:cs="Arial" w:eastAsia="Arial" w:hAnsi="Arial"/>
          <w:sz w:val="24"/>
          <w:szCs w:val="24"/>
          <w:rtl w:val="0"/>
        </w:rPr>
        <w:t xml:space="preserve">inciden</w:t>
      </w:r>
      <w:r w:rsidDel="00000000" w:rsidR="00000000" w:rsidRPr="00000000">
        <w:rPr>
          <w:rFonts w:ascii="Arial" w:cs="Arial" w:eastAsia="Arial" w:hAnsi="Arial"/>
          <w:color w:val="000000"/>
          <w:sz w:val="24"/>
          <w:szCs w:val="24"/>
          <w:rtl w:val="0"/>
        </w:rPr>
        <w:t xml:space="preserve"> en la focalización</w:t>
      </w:r>
      <w:r w:rsidDel="00000000" w:rsidR="00000000" w:rsidRPr="00000000">
        <w:rPr>
          <w:sz w:val="24"/>
          <w:szCs w:val="24"/>
          <w:rtl w:val="0"/>
        </w:rPr>
        <w:t xml:space="preserve"> </w:t>
      </w:r>
      <w:r w:rsidDel="00000000" w:rsidR="00000000" w:rsidRPr="00000000">
        <w:rPr>
          <w:rFonts w:ascii="Arial" w:cs="Arial" w:eastAsia="Arial" w:hAnsi="Arial"/>
          <w:color w:val="000000"/>
          <w:sz w:val="24"/>
          <w:szCs w:val="24"/>
          <w:rtl w:val="0"/>
        </w:rPr>
        <w:t xml:space="preserve">del subproceso de Gestión para la Educación Inicial según el plan de trabajo de la vigencia 2026.</w:t>
      </w:r>
      <w:r w:rsidDel="00000000" w:rsidR="00000000" w:rsidRPr="00000000">
        <w:rPr>
          <w:rtl w:val="0"/>
        </w:rPr>
      </w:r>
    </w:p>
    <w:p w:rsidR="00000000" w:rsidDel="00000000" w:rsidP="00000000" w:rsidRDefault="00000000" w:rsidRPr="00000000" w14:paraId="00000016">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ACTIVIDAD REALIZADA</w:t>
      </w:r>
    </w:p>
    <w:p w:rsidR="00000000" w:rsidDel="00000000" w:rsidP="00000000" w:rsidRDefault="00000000" w:rsidRPr="00000000" w14:paraId="00000017">
      <w:pPr>
        <w:widowControl w:val="0"/>
        <w:spacing w:after="240" w:before="240" w:lineRule="auto"/>
        <w:jc w:val="both"/>
        <w:rPr>
          <w:rFonts w:ascii="Arial" w:cs="Arial" w:eastAsia="Arial" w:hAnsi="Arial"/>
          <w:color w:val="222222"/>
          <w:sz w:val="24"/>
          <w:szCs w:val="24"/>
          <w:highlight w:val="white"/>
        </w:rPr>
      </w:pPr>
      <w:r w:rsidDel="00000000" w:rsidR="00000000" w:rsidRPr="00000000">
        <w:rPr>
          <w:rFonts w:ascii="Arial" w:cs="Arial" w:eastAsia="Arial" w:hAnsi="Arial"/>
          <w:color w:val="222222"/>
          <w:sz w:val="24"/>
          <w:szCs w:val="24"/>
          <w:highlight w:val="white"/>
          <w:rtl w:val="0"/>
        </w:rPr>
        <w:t xml:space="preserve">1.1 Participe del primer CIPI comisión Intersectorial para la Atención Integral de la Primera Infancia, organizado y liderado por la subsecretaría de Primera Infancia y llevado a cabo el 25 de marzo del año en curso en la Universidad Santiago de Cali. En este comité se entregó información de otros organismos de la alcaldía que portan a identificar el estado de la atención integral para la primera infancia en la ciudad.</w:t>
      </w:r>
    </w:p>
    <w:p w:rsidR="00000000" w:rsidDel="00000000" w:rsidP="00000000" w:rsidRDefault="00000000" w:rsidRPr="00000000" w14:paraId="00000018">
      <w:pPr>
        <w:widowControl w:val="0"/>
        <w:spacing w:after="0" w:line="240" w:lineRule="auto"/>
        <w:jc w:val="both"/>
        <w:rPr>
          <w:rFonts w:ascii="Arial" w:cs="Arial" w:eastAsia="Arial" w:hAnsi="Arial"/>
          <w:color w:val="1155cc"/>
          <w:sz w:val="24"/>
          <w:szCs w:val="24"/>
          <w:highlight w:val="white"/>
          <w:u w:val="single"/>
        </w:rPr>
      </w:pPr>
      <w:r w:rsidDel="00000000" w:rsidR="00000000" w:rsidRPr="00000000">
        <w:rPr>
          <w:rFonts w:ascii="Arial" w:cs="Arial" w:eastAsia="Arial" w:hAnsi="Arial"/>
        </w:rPr>
        <w:drawing>
          <wp:inline distB="114300" distT="114300" distL="114300" distR="114300">
            <wp:extent cx="2758489" cy="1619290"/>
            <wp:effectExtent b="0" l="0" r="0" t="0"/>
            <wp:docPr id="18" name="image12.png"/>
            <a:graphic>
              <a:graphicData uri="http://schemas.openxmlformats.org/drawingml/2006/picture">
                <pic:pic>
                  <pic:nvPicPr>
                    <pic:cNvPr id="0" name="image12.png"/>
                    <pic:cNvPicPr preferRelativeResize="0"/>
                  </pic:nvPicPr>
                  <pic:blipFill>
                    <a:blip r:embed="rId7"/>
                    <a:srcRect b="0" l="0" r="0" t="0"/>
                    <a:stretch>
                      <a:fillRect/>
                    </a:stretch>
                  </pic:blipFill>
                  <pic:spPr>
                    <a:xfrm>
                      <a:off x="0" y="0"/>
                      <a:ext cx="2758489" cy="1619290"/>
                    </a:xfrm>
                    <a:prstGeom prst="rect"/>
                    <a:ln/>
                  </pic:spPr>
                </pic:pic>
              </a:graphicData>
            </a:graphic>
          </wp:inline>
        </w:drawing>
      </w:r>
      <w:r w:rsidDel="00000000" w:rsidR="00000000" w:rsidRPr="00000000">
        <w:rPr>
          <w:rFonts w:ascii="Arial" w:cs="Arial" w:eastAsia="Arial" w:hAnsi="Arial"/>
        </w:rPr>
        <w:drawing>
          <wp:inline distB="114300" distT="114300" distL="114300" distR="114300">
            <wp:extent cx="2525078" cy="1617762"/>
            <wp:effectExtent b="0" l="0" r="0" t="0"/>
            <wp:docPr id="21" name="image15.png"/>
            <a:graphic>
              <a:graphicData uri="http://schemas.openxmlformats.org/drawingml/2006/picture">
                <pic:pic>
                  <pic:nvPicPr>
                    <pic:cNvPr id="0" name="image15.png"/>
                    <pic:cNvPicPr preferRelativeResize="0"/>
                  </pic:nvPicPr>
                  <pic:blipFill>
                    <a:blip r:embed="rId8"/>
                    <a:srcRect b="0" l="0" r="0" t="0"/>
                    <a:stretch>
                      <a:fillRect/>
                    </a:stretch>
                  </pic:blipFill>
                  <pic:spPr>
                    <a:xfrm>
                      <a:off x="0" y="0"/>
                      <a:ext cx="2525078" cy="1617762"/>
                    </a:xfrm>
                    <a:prstGeom prst="rect"/>
                    <a:ln/>
                  </pic:spPr>
                </pic:pic>
              </a:graphicData>
            </a:graphic>
          </wp:inline>
        </w:drawing>
      </w:r>
      <w:r w:rsidDel="00000000" w:rsidR="00000000" w:rsidRPr="00000000">
        <w:rPr>
          <w:rtl w:val="0"/>
        </w:rPr>
      </w:r>
    </w:p>
    <w:p w:rsidR="00000000" w:rsidDel="00000000" w:rsidP="00000000" w:rsidRDefault="00000000" w:rsidRPr="00000000" w14:paraId="00000019">
      <w:pPr>
        <w:widowControl w:val="0"/>
        <w:spacing w:after="240" w:before="240" w:lineRule="auto"/>
        <w:jc w:val="both"/>
        <w:rPr>
          <w:rFonts w:ascii="Arial" w:cs="Arial" w:eastAsia="Arial" w:hAnsi="Arial"/>
          <w:color w:val="222222"/>
          <w:sz w:val="24"/>
          <w:szCs w:val="24"/>
          <w:highlight w:val="white"/>
        </w:rPr>
      </w:pPr>
      <w:r w:rsidDel="00000000" w:rsidR="00000000" w:rsidRPr="00000000">
        <w:rPr>
          <w:rFonts w:ascii="Arial" w:cs="Arial" w:eastAsia="Arial" w:hAnsi="Arial"/>
          <w:color w:val="222222"/>
          <w:sz w:val="24"/>
          <w:szCs w:val="24"/>
          <w:highlight w:val="white"/>
          <w:rtl w:val="0"/>
        </w:rPr>
        <w:t xml:space="preserve">1.2 Solicité y entregué información sobre la población de primera infancia distribuida por comunas, pobreza multidimensional donde más se concentra población de primera infancia, entre otros datos importantes para realizar una lectura de territorio que se alinee con el plan de trabajo del subproceso de Educación Inicial 2026 “Educación Inicial Por el Territorio.</w:t>
      </w:r>
      <w:r w:rsidDel="00000000" w:rsidR="00000000" w:rsidRPr="00000000">
        <w:rPr>
          <w:rFonts w:ascii="Arial" w:cs="Arial" w:eastAsia="Arial" w:hAnsi="Arial"/>
          <w:color w:val="222222"/>
          <w:highlight w:val="white"/>
          <w:rtl w:val="0"/>
        </w:rPr>
        <w:t xml:space="preserve"> </w:t>
      </w:r>
      <w:r w:rsidDel="00000000" w:rsidR="00000000" w:rsidRPr="00000000">
        <w:rPr>
          <w:rtl w:val="0"/>
        </w:rPr>
      </w:r>
    </w:p>
    <w:p w:rsidR="00000000" w:rsidDel="00000000" w:rsidP="00000000" w:rsidRDefault="00000000" w:rsidRPr="00000000" w14:paraId="0000001A">
      <w:pPr>
        <w:widowControl w:val="0"/>
        <w:spacing w:after="0" w:line="240" w:lineRule="auto"/>
        <w:jc w:val="both"/>
        <w:rPr>
          <w:rFonts w:ascii="Arial" w:cs="Arial" w:eastAsia="Arial" w:hAnsi="Arial"/>
          <w:color w:val="1155cc"/>
          <w:highlight w:val="white"/>
          <w:u w:val="single"/>
        </w:rPr>
      </w:pPr>
      <w:r w:rsidDel="00000000" w:rsidR="00000000" w:rsidRPr="00000000">
        <w:rPr>
          <w:rFonts w:ascii="Arial" w:cs="Arial" w:eastAsia="Arial" w:hAnsi="Arial"/>
        </w:rPr>
        <w:drawing>
          <wp:inline distB="114300" distT="114300" distL="114300" distR="114300">
            <wp:extent cx="2563178" cy="1724025"/>
            <wp:effectExtent b="0" l="0" r="0" t="0"/>
            <wp:docPr id="12" name="image4.png"/>
            <a:graphic>
              <a:graphicData uri="http://schemas.openxmlformats.org/drawingml/2006/picture">
                <pic:pic>
                  <pic:nvPicPr>
                    <pic:cNvPr id="0" name="image4.png"/>
                    <pic:cNvPicPr preferRelativeResize="0"/>
                  </pic:nvPicPr>
                  <pic:blipFill>
                    <a:blip r:embed="rId9"/>
                    <a:srcRect b="0" l="0" r="0" t="0"/>
                    <a:stretch>
                      <a:fillRect/>
                    </a:stretch>
                  </pic:blipFill>
                  <pic:spPr>
                    <a:xfrm>
                      <a:off x="0" y="0"/>
                      <a:ext cx="2563178" cy="1724025"/>
                    </a:xfrm>
                    <a:prstGeom prst="rect"/>
                    <a:ln/>
                  </pic:spPr>
                </pic:pic>
              </a:graphicData>
            </a:graphic>
          </wp:inline>
        </w:drawing>
      </w:r>
      <w:r w:rsidDel="00000000" w:rsidR="00000000" w:rsidRPr="00000000">
        <w:rPr>
          <w:rFonts w:ascii="Arial" w:cs="Arial" w:eastAsia="Arial" w:hAnsi="Arial"/>
        </w:rPr>
        <w:drawing>
          <wp:inline distB="114300" distT="114300" distL="114300" distR="114300">
            <wp:extent cx="2647950" cy="2149097"/>
            <wp:effectExtent b="0" l="0" r="0" t="0"/>
            <wp:docPr id="3" name="image3.png"/>
            <a:graphic>
              <a:graphicData uri="http://schemas.openxmlformats.org/drawingml/2006/picture">
                <pic:pic>
                  <pic:nvPicPr>
                    <pic:cNvPr id="0" name="image3.png"/>
                    <pic:cNvPicPr preferRelativeResize="0"/>
                  </pic:nvPicPr>
                  <pic:blipFill>
                    <a:blip r:embed="rId10"/>
                    <a:srcRect b="0" l="0" r="0" t="0"/>
                    <a:stretch>
                      <a:fillRect/>
                    </a:stretch>
                  </pic:blipFill>
                  <pic:spPr>
                    <a:xfrm>
                      <a:off x="0" y="0"/>
                      <a:ext cx="2647950" cy="2149097"/>
                    </a:xfrm>
                    <a:prstGeom prst="rect"/>
                    <a:ln/>
                  </pic:spPr>
                </pic:pic>
              </a:graphicData>
            </a:graphic>
          </wp:inline>
        </w:drawing>
      </w:r>
      <w:r w:rsidDel="00000000" w:rsidR="00000000" w:rsidRPr="00000000">
        <w:rPr>
          <w:rtl w:val="0"/>
        </w:rPr>
      </w:r>
    </w:p>
    <w:p w:rsidR="00000000" w:rsidDel="00000000" w:rsidP="00000000" w:rsidRDefault="00000000" w:rsidRPr="00000000" w14:paraId="0000001B">
      <w:pPr>
        <w:widowControl w:val="0"/>
        <w:spacing w:after="240" w:before="240" w:lineRule="auto"/>
        <w:jc w:val="both"/>
        <w:rPr>
          <w:rFonts w:ascii="Arial" w:cs="Arial" w:eastAsia="Arial" w:hAnsi="Arial"/>
          <w:color w:val="222222"/>
          <w:sz w:val="24"/>
          <w:szCs w:val="24"/>
          <w:highlight w:val="white"/>
        </w:rPr>
      </w:pPr>
      <w:r w:rsidDel="00000000" w:rsidR="00000000" w:rsidRPr="00000000">
        <w:rPr>
          <w:rFonts w:ascii="Arial" w:cs="Arial" w:eastAsia="Arial" w:hAnsi="Arial"/>
          <w:color w:val="222222"/>
          <w:highlight w:val="white"/>
          <w:rtl w:val="0"/>
        </w:rPr>
        <w:t xml:space="preserve"> </w:t>
      </w:r>
      <w:r w:rsidDel="00000000" w:rsidR="00000000" w:rsidRPr="00000000">
        <w:rPr>
          <w:rFonts w:ascii="Arial" w:cs="Arial" w:eastAsia="Arial" w:hAnsi="Arial"/>
          <w:color w:val="222222"/>
          <w:sz w:val="24"/>
          <w:szCs w:val="24"/>
          <w:highlight w:val="white"/>
          <w:rtl w:val="0"/>
        </w:rPr>
        <w:t xml:space="preserve">1.3 Recabé información con la subsecretaría de Calidad sobre las IEO que hacen parte del convenio de alimentación saludable con la Bloomberg para ser enviada al líder del subproceso de Educación Inicial con miras a vincularse a este proceso desde las acciones que adelanta el subproceso en territorio.</w:t>
      </w:r>
    </w:p>
    <w:p w:rsidR="00000000" w:rsidDel="00000000" w:rsidP="00000000" w:rsidRDefault="00000000" w:rsidRPr="00000000" w14:paraId="0000001C">
      <w:pPr>
        <w:widowControl w:val="0"/>
        <w:spacing w:after="0" w:line="240" w:lineRule="auto"/>
        <w:jc w:val="both"/>
        <w:rPr>
          <w:rFonts w:ascii="Arial" w:cs="Arial" w:eastAsia="Arial" w:hAnsi="Arial"/>
          <w:sz w:val="24"/>
          <w:szCs w:val="24"/>
          <w:highlight w:val="white"/>
        </w:rPr>
      </w:pPr>
      <w:r w:rsidDel="00000000" w:rsidR="00000000" w:rsidRPr="00000000">
        <w:rPr>
          <w:rFonts w:ascii="Arial" w:cs="Arial" w:eastAsia="Arial" w:hAnsi="Arial"/>
        </w:rPr>
        <w:drawing>
          <wp:inline distB="114300" distT="114300" distL="114300" distR="114300">
            <wp:extent cx="2182178" cy="1774000"/>
            <wp:effectExtent b="0" l="0" r="0" t="0"/>
            <wp:docPr id="6" name="image3.png"/>
            <a:graphic>
              <a:graphicData uri="http://schemas.openxmlformats.org/drawingml/2006/picture">
                <pic:pic>
                  <pic:nvPicPr>
                    <pic:cNvPr id="0" name="image3.png"/>
                    <pic:cNvPicPr preferRelativeResize="0"/>
                  </pic:nvPicPr>
                  <pic:blipFill>
                    <a:blip r:embed="rId10"/>
                    <a:srcRect b="0" l="0" r="0" t="0"/>
                    <a:stretch>
                      <a:fillRect/>
                    </a:stretch>
                  </pic:blipFill>
                  <pic:spPr>
                    <a:xfrm>
                      <a:off x="0" y="0"/>
                      <a:ext cx="2182178" cy="1774000"/>
                    </a:xfrm>
                    <a:prstGeom prst="rect"/>
                    <a:ln/>
                  </pic:spPr>
                </pic:pic>
              </a:graphicData>
            </a:graphic>
          </wp:inline>
        </w:drawing>
      </w:r>
      <w:r w:rsidDel="00000000" w:rsidR="00000000" w:rsidRPr="00000000">
        <w:rPr>
          <w:rtl w:val="0"/>
        </w:rPr>
      </w:r>
    </w:p>
    <w:p w:rsidR="00000000" w:rsidDel="00000000" w:rsidP="00000000" w:rsidRDefault="00000000" w:rsidRPr="00000000" w14:paraId="0000001D">
      <w:pPr>
        <w:widowControl w:val="0"/>
        <w:pBdr>
          <w:top w:space="0" w:sz="0" w:val="nil"/>
          <w:left w:space="0" w:sz="0" w:val="nil"/>
          <w:bottom w:space="0" w:sz="0" w:val="nil"/>
          <w:right w:space="0" w:sz="0" w:val="nil"/>
          <w:between w:space="0" w:sz="0" w:val="nil"/>
        </w:pBdr>
        <w:tabs>
          <w:tab w:val="left" w:leader="none" w:pos="734"/>
        </w:tabs>
        <w:jc w:val="both"/>
        <w:rPr>
          <w:rFonts w:ascii="Arial" w:cs="Arial" w:eastAsia="Arial" w:hAnsi="Arial"/>
          <w:sz w:val="24"/>
          <w:szCs w:val="24"/>
          <w:highlight w:val="white"/>
        </w:rPr>
      </w:pPr>
      <w:r w:rsidDel="00000000" w:rsidR="00000000" w:rsidRPr="00000000">
        <w:rPr>
          <w:rtl w:val="0"/>
        </w:rPr>
      </w:r>
    </w:p>
    <w:p w:rsidR="00000000" w:rsidDel="00000000" w:rsidP="00000000" w:rsidRDefault="00000000" w:rsidRPr="00000000" w14:paraId="0000001E">
      <w:pPr>
        <w:widowControl w:val="0"/>
        <w:pBdr>
          <w:top w:space="0" w:sz="0" w:val="nil"/>
          <w:left w:space="0" w:sz="0" w:val="nil"/>
          <w:bottom w:space="0" w:sz="0" w:val="nil"/>
          <w:right w:space="0" w:sz="0" w:val="nil"/>
          <w:between w:space="0" w:sz="0" w:val="nil"/>
        </w:pBdr>
        <w:tabs>
          <w:tab w:val="left" w:leader="none" w:pos="734"/>
        </w:tabs>
        <w:jc w:val="both"/>
        <w:rPr>
          <w:rFonts w:ascii="Arial" w:cs="Arial" w:eastAsia="Arial" w:hAnsi="Arial"/>
          <w:color w:val="000000"/>
          <w:sz w:val="24"/>
          <w:szCs w:val="24"/>
        </w:rPr>
      </w:pPr>
      <w:r w:rsidDel="00000000" w:rsidR="00000000" w:rsidRPr="00000000">
        <w:rPr>
          <w:rFonts w:ascii="Arial" w:cs="Arial" w:eastAsia="Arial" w:hAnsi="Arial"/>
          <w:sz w:val="24"/>
          <w:szCs w:val="24"/>
          <w:rtl w:val="0"/>
        </w:rPr>
        <w:t xml:space="preserve">1.4</w:t>
      </w:r>
      <w:r w:rsidDel="00000000" w:rsidR="00000000" w:rsidRPr="00000000">
        <w:rPr>
          <w:rFonts w:ascii="Arial" w:cs="Arial" w:eastAsia="Arial" w:hAnsi="Arial"/>
          <w:color w:val="000000"/>
          <w:sz w:val="24"/>
          <w:szCs w:val="24"/>
          <w:rtl w:val="0"/>
        </w:rPr>
        <w:t xml:space="preserve"> Me reuní con Carolina correa líder de cobertura para obtener la base de datos del reporte del cierre de matrícula para el mes de abril donde se refleja en total de niños y niñas matriculados en el ciclo 2 de las 92 IEO y para revisar información requerida por la fundación AMG COLOMBIA sobre niños y niñas que están desescolarizados y requieren ingresar al sistema educativo en Altos del Jordan</w:t>
      </w:r>
    </w:p>
    <w:p w:rsidR="00000000" w:rsidDel="00000000" w:rsidP="00000000" w:rsidRDefault="00000000" w:rsidRPr="00000000" w14:paraId="0000001F">
      <w:pPr>
        <w:widowControl w:val="0"/>
        <w:tabs>
          <w:tab w:val="left" w:leader="none" w:pos="734"/>
        </w:tabs>
        <w:spacing w:after="0" w:line="240" w:lineRule="auto"/>
        <w:jc w:val="both"/>
        <w:rPr/>
      </w:pPr>
      <w:r w:rsidDel="00000000" w:rsidR="00000000" w:rsidRPr="00000000">
        <w:rPr>
          <w:rFonts w:ascii="Arial" w:cs="Arial" w:eastAsia="Arial" w:hAnsi="Arial"/>
        </w:rPr>
        <w:drawing>
          <wp:inline distB="114300" distT="114300" distL="114300" distR="114300">
            <wp:extent cx="3456623" cy="1914437"/>
            <wp:effectExtent b="0" l="0" r="0" t="0"/>
            <wp:docPr id="19" name="image10.png"/>
            <a:graphic>
              <a:graphicData uri="http://schemas.openxmlformats.org/drawingml/2006/picture">
                <pic:pic>
                  <pic:nvPicPr>
                    <pic:cNvPr id="0" name="image10.png"/>
                    <pic:cNvPicPr preferRelativeResize="0"/>
                  </pic:nvPicPr>
                  <pic:blipFill>
                    <a:blip r:embed="rId11"/>
                    <a:srcRect b="0" l="0" r="0" t="0"/>
                    <a:stretch>
                      <a:fillRect/>
                    </a:stretch>
                  </pic:blipFill>
                  <pic:spPr>
                    <a:xfrm>
                      <a:off x="0" y="0"/>
                      <a:ext cx="3456623" cy="1914437"/>
                    </a:xfrm>
                    <a:prstGeom prst="rect"/>
                    <a:ln/>
                  </pic:spPr>
                </pic:pic>
              </a:graphicData>
            </a:graphic>
          </wp:inline>
        </w:drawing>
      </w:r>
      <w:r w:rsidDel="00000000" w:rsidR="00000000" w:rsidRPr="00000000">
        <w:rPr>
          <w:rtl w:val="0"/>
        </w:rPr>
      </w:r>
    </w:p>
    <w:p w:rsidR="00000000" w:rsidDel="00000000" w:rsidP="00000000" w:rsidRDefault="00000000" w:rsidRPr="00000000" w14:paraId="00000020">
      <w:pPr>
        <w:rPr/>
      </w:pPr>
      <w:r w:rsidDel="00000000" w:rsidR="00000000" w:rsidRPr="00000000">
        <w:rPr>
          <w:rtl w:val="0"/>
        </w:rPr>
      </w:r>
    </w:p>
    <w:p w:rsidR="00000000" w:rsidDel="00000000" w:rsidP="00000000" w:rsidRDefault="00000000" w:rsidRPr="00000000" w14:paraId="00000021">
      <w:pPr>
        <w:rPr>
          <w:rFonts w:ascii="Arial" w:cs="Arial" w:eastAsia="Arial" w:hAnsi="Arial"/>
          <w:sz w:val="24"/>
          <w:szCs w:val="24"/>
        </w:rPr>
      </w:pPr>
      <w:r w:rsidDel="00000000" w:rsidR="00000000" w:rsidRPr="00000000">
        <w:rPr>
          <w:rFonts w:ascii="Arial" w:cs="Arial" w:eastAsia="Arial" w:hAnsi="Arial"/>
          <w:sz w:val="24"/>
          <w:szCs w:val="24"/>
          <w:rtl w:val="0"/>
        </w:rPr>
        <w:t xml:space="preserve">ACTIVIDAD CONTRACTUAL</w:t>
      </w:r>
    </w:p>
    <w:p w:rsidR="00000000" w:rsidDel="00000000" w:rsidP="00000000" w:rsidRDefault="00000000" w:rsidRPr="00000000" w14:paraId="00000022">
      <w:pPr>
        <w:pBdr>
          <w:top w:space="0" w:sz="0" w:val="nil"/>
          <w:left w:space="0" w:sz="0" w:val="nil"/>
          <w:bottom w:space="0" w:sz="0" w:val="nil"/>
          <w:right w:space="0" w:sz="0" w:val="nil"/>
          <w:between w:space="0" w:sz="0" w:val="nil"/>
        </w:pBdr>
        <w:spacing w:after="0" w:line="240" w:lineRule="auto"/>
        <w:jc w:val="both"/>
        <w:rPr>
          <w:rFonts w:ascii="Times New Roman" w:cs="Times New Roman" w:eastAsia="Times New Roman" w:hAnsi="Times New Roman"/>
          <w:color w:val="000000"/>
          <w:sz w:val="24"/>
          <w:szCs w:val="24"/>
        </w:rPr>
      </w:pPr>
      <w:r w:rsidDel="00000000" w:rsidR="00000000" w:rsidRPr="00000000">
        <w:rPr>
          <w:rFonts w:ascii="Arial" w:cs="Arial" w:eastAsia="Arial" w:hAnsi="Arial"/>
          <w:color w:val="000000"/>
          <w:sz w:val="24"/>
          <w:szCs w:val="24"/>
          <w:rtl w:val="0"/>
        </w:rPr>
        <w:t xml:space="preserve">2.</w:t>
      </w:r>
      <w:r w:rsidDel="00000000" w:rsidR="00000000" w:rsidRPr="00000000">
        <w:rPr>
          <w:rFonts w:ascii="Arial" w:cs="Arial" w:eastAsia="Arial" w:hAnsi="Arial"/>
          <w:color w:val="000000"/>
          <w:sz w:val="20"/>
          <w:szCs w:val="20"/>
          <w:rtl w:val="0"/>
        </w:rPr>
        <w:t xml:space="preserve"> </w:t>
      </w:r>
      <w:r w:rsidDel="00000000" w:rsidR="00000000" w:rsidRPr="00000000">
        <w:rPr>
          <w:rFonts w:ascii="Arial" w:cs="Arial" w:eastAsia="Arial" w:hAnsi="Arial"/>
          <w:color w:val="000000"/>
          <w:sz w:val="24"/>
          <w:szCs w:val="24"/>
          <w:rtl w:val="0"/>
        </w:rPr>
        <w:t xml:space="preserve">Participar en el desarrollo y ejecución de las asistencias técnicas para promover la apropiación de los referentes técnicos de Educación Inicial dirigidas a las instituciones educativas oficiales, no oficiales y prestadores del servicio del Distrito de Santiago de Cali</w:t>
      </w:r>
      <w:r w:rsidDel="00000000" w:rsidR="00000000" w:rsidRPr="00000000">
        <w:rPr>
          <w:rtl w:val="0"/>
        </w:rPr>
      </w:r>
    </w:p>
    <w:p w:rsidR="00000000" w:rsidDel="00000000" w:rsidP="00000000" w:rsidRDefault="00000000" w:rsidRPr="00000000" w14:paraId="00000023">
      <w:pPr>
        <w:widowControl w:val="0"/>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24">
      <w:pPr>
        <w:widowControl w:val="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ACTIVIDAD REALIZADA</w:t>
      </w:r>
    </w:p>
    <w:p w:rsidR="00000000" w:rsidDel="00000000" w:rsidP="00000000" w:rsidRDefault="00000000" w:rsidRPr="00000000" w14:paraId="00000025">
      <w:pPr>
        <w:widowControl w:val="0"/>
        <w:pBdr>
          <w:top w:space="0" w:sz="0" w:val="nil"/>
          <w:left w:space="0" w:sz="0" w:val="nil"/>
          <w:bottom w:space="0" w:sz="0" w:val="nil"/>
          <w:right w:space="0" w:sz="0" w:val="nil"/>
          <w:between w:space="0" w:sz="0" w:val="nil"/>
        </w:pBdr>
        <w:rPr>
          <w:rFonts w:ascii="Arial" w:cs="Arial" w:eastAsia="Arial" w:hAnsi="Arial"/>
          <w:color w:val="000000"/>
        </w:rPr>
      </w:pPr>
      <w:r w:rsidDel="00000000" w:rsidR="00000000" w:rsidRPr="00000000">
        <w:rPr>
          <w:rFonts w:ascii="Arial" w:cs="Arial" w:eastAsia="Arial" w:hAnsi="Arial"/>
          <w:rtl w:val="0"/>
        </w:rPr>
        <w:t xml:space="preserve">2.1</w:t>
      </w:r>
      <w:r w:rsidDel="00000000" w:rsidR="00000000" w:rsidRPr="00000000">
        <w:rPr>
          <w:rFonts w:ascii="Arial" w:cs="Arial" w:eastAsia="Arial" w:hAnsi="Arial"/>
          <w:color w:val="000000"/>
          <w:rtl w:val="0"/>
        </w:rPr>
        <w:t xml:space="preserve"> Participé de Reunión de equipo del subproceso de Educación Inicial donde se contó con la asistencia del enlace de la fundación solidaridad por Colombia para socializar la etapa final de este convenio que dicha entidad ha venido sosteniendo con el MEN desde el 2025.</w:t>
      </w:r>
    </w:p>
    <w:p w:rsidR="00000000" w:rsidDel="00000000" w:rsidP="00000000" w:rsidRDefault="00000000" w:rsidRPr="00000000" w14:paraId="00000026">
      <w:pPr>
        <w:widowControl w:val="0"/>
        <w:spacing w:after="0" w:line="240" w:lineRule="auto"/>
        <w:rPr>
          <w:rFonts w:ascii="Arial" w:cs="Arial" w:eastAsia="Arial" w:hAnsi="Arial"/>
          <w:color w:val="000000"/>
        </w:rPr>
      </w:pPr>
      <w:r w:rsidDel="00000000" w:rsidR="00000000" w:rsidRPr="00000000">
        <w:rPr>
          <w:rFonts w:ascii="Arial" w:cs="Arial" w:eastAsia="Arial" w:hAnsi="Arial"/>
        </w:rPr>
        <w:drawing>
          <wp:inline distB="114300" distT="114300" distL="114300" distR="114300">
            <wp:extent cx="2448878" cy="1562100"/>
            <wp:effectExtent b="0" l="0" r="0" t="0"/>
            <wp:docPr id="7" name="image5.png"/>
            <a:graphic>
              <a:graphicData uri="http://schemas.openxmlformats.org/drawingml/2006/picture">
                <pic:pic>
                  <pic:nvPicPr>
                    <pic:cNvPr id="0" name="image5.png"/>
                    <pic:cNvPicPr preferRelativeResize="0"/>
                  </pic:nvPicPr>
                  <pic:blipFill>
                    <a:blip r:embed="rId12"/>
                    <a:srcRect b="0" l="0" r="0" t="0"/>
                    <a:stretch>
                      <a:fillRect/>
                    </a:stretch>
                  </pic:blipFill>
                  <pic:spPr>
                    <a:xfrm>
                      <a:off x="0" y="0"/>
                      <a:ext cx="2448878" cy="1562100"/>
                    </a:xfrm>
                    <a:prstGeom prst="rect"/>
                    <a:ln/>
                  </pic:spPr>
                </pic:pic>
              </a:graphicData>
            </a:graphic>
          </wp:inline>
        </w:drawing>
      </w:r>
      <w:r w:rsidDel="00000000" w:rsidR="00000000" w:rsidRPr="00000000">
        <w:rPr>
          <w:rFonts w:ascii="Arial" w:cs="Arial" w:eastAsia="Arial" w:hAnsi="Arial"/>
        </w:rPr>
        <w:drawing>
          <wp:inline distB="114300" distT="114300" distL="114300" distR="114300">
            <wp:extent cx="2372678" cy="1571625"/>
            <wp:effectExtent b="0" l="0" r="0" t="0"/>
            <wp:docPr id="4" name="image19.png"/>
            <a:graphic>
              <a:graphicData uri="http://schemas.openxmlformats.org/drawingml/2006/picture">
                <pic:pic>
                  <pic:nvPicPr>
                    <pic:cNvPr id="0" name="image19.png"/>
                    <pic:cNvPicPr preferRelativeResize="0"/>
                  </pic:nvPicPr>
                  <pic:blipFill>
                    <a:blip r:embed="rId13"/>
                    <a:srcRect b="0" l="0" r="0" t="0"/>
                    <a:stretch>
                      <a:fillRect/>
                    </a:stretch>
                  </pic:blipFill>
                  <pic:spPr>
                    <a:xfrm>
                      <a:off x="0" y="0"/>
                      <a:ext cx="2372678" cy="1571625"/>
                    </a:xfrm>
                    <a:prstGeom prst="rect"/>
                    <a:ln/>
                  </pic:spPr>
                </pic:pic>
              </a:graphicData>
            </a:graphic>
          </wp:inline>
        </w:drawing>
      </w:r>
      <w:r w:rsidDel="00000000" w:rsidR="00000000" w:rsidRPr="00000000">
        <w:rPr>
          <w:rtl w:val="0"/>
        </w:rPr>
      </w:r>
    </w:p>
    <w:p w:rsidR="00000000" w:rsidDel="00000000" w:rsidP="00000000" w:rsidRDefault="00000000" w:rsidRPr="00000000" w14:paraId="00000027">
      <w:pPr>
        <w:widowControl w:val="0"/>
        <w:pBdr>
          <w:top w:space="0" w:sz="0" w:val="nil"/>
          <w:left w:space="0" w:sz="0" w:val="nil"/>
          <w:bottom w:space="0" w:sz="0" w:val="nil"/>
          <w:right w:space="0" w:sz="0" w:val="nil"/>
          <w:between w:space="0" w:sz="0" w:val="nil"/>
        </w:pBdr>
        <w:rPr>
          <w:rFonts w:ascii="Arial" w:cs="Arial" w:eastAsia="Arial" w:hAnsi="Arial"/>
          <w:color w:val="000000"/>
        </w:rPr>
      </w:pPr>
      <w:r w:rsidDel="00000000" w:rsidR="00000000" w:rsidRPr="00000000">
        <w:rPr>
          <w:rFonts w:ascii="Arial" w:cs="Arial" w:eastAsia="Arial" w:hAnsi="Arial"/>
          <w:color w:val="000000"/>
          <w:rtl w:val="0"/>
        </w:rPr>
        <w:t xml:space="preserve">2.2 Participé de una jornada en la sede José Cardona Hoyos de la IEO Santa Rosa donde se lleva a cabo la estrategia jardín de emociones que consiste en la aplicación de elementos derivados del mindfullness para apoyar la salud integral de los niños y niñas desde transición hasta el grado 5.</w:t>
      </w:r>
    </w:p>
    <w:p w:rsidR="00000000" w:rsidDel="00000000" w:rsidP="00000000" w:rsidRDefault="00000000" w:rsidRPr="00000000" w14:paraId="00000028">
      <w:pPr>
        <w:widowControl w:val="0"/>
        <w:spacing w:after="0" w:line="240" w:lineRule="auto"/>
        <w:rPr>
          <w:rFonts w:ascii="Arial" w:cs="Arial" w:eastAsia="Arial" w:hAnsi="Arial"/>
        </w:rPr>
      </w:pPr>
      <w:r w:rsidDel="00000000" w:rsidR="00000000" w:rsidRPr="00000000">
        <w:rPr>
          <w:rFonts w:ascii="Arial" w:cs="Arial" w:eastAsia="Arial" w:hAnsi="Arial"/>
        </w:rPr>
        <w:drawing>
          <wp:inline distB="114300" distT="114300" distL="114300" distR="114300">
            <wp:extent cx="2856548" cy="1661742"/>
            <wp:effectExtent b="0" l="0" r="0" t="0"/>
            <wp:docPr id="1" name="image17.png"/>
            <a:graphic>
              <a:graphicData uri="http://schemas.openxmlformats.org/drawingml/2006/picture">
                <pic:pic>
                  <pic:nvPicPr>
                    <pic:cNvPr id="0" name="image17.png"/>
                    <pic:cNvPicPr preferRelativeResize="0"/>
                  </pic:nvPicPr>
                  <pic:blipFill>
                    <a:blip r:embed="rId14"/>
                    <a:srcRect b="0" l="0" r="0" t="0"/>
                    <a:stretch>
                      <a:fillRect/>
                    </a:stretch>
                  </pic:blipFill>
                  <pic:spPr>
                    <a:xfrm>
                      <a:off x="0" y="0"/>
                      <a:ext cx="2856548" cy="1661742"/>
                    </a:xfrm>
                    <a:prstGeom prst="rect"/>
                    <a:ln/>
                  </pic:spPr>
                </pic:pic>
              </a:graphicData>
            </a:graphic>
          </wp:inline>
        </w:drawing>
      </w:r>
      <w:r w:rsidDel="00000000" w:rsidR="00000000" w:rsidRPr="00000000">
        <w:rPr>
          <w:rtl w:val="0"/>
        </w:rPr>
      </w:r>
    </w:p>
    <w:p w:rsidR="00000000" w:rsidDel="00000000" w:rsidP="00000000" w:rsidRDefault="00000000" w:rsidRPr="00000000" w14:paraId="00000029">
      <w:pPr>
        <w:widowControl w:val="0"/>
        <w:spacing w:after="0" w:line="240" w:lineRule="auto"/>
        <w:rPr>
          <w:rFonts w:ascii="Arial" w:cs="Arial" w:eastAsia="Arial" w:hAnsi="Arial"/>
        </w:rPr>
      </w:pPr>
      <w:r w:rsidDel="00000000" w:rsidR="00000000" w:rsidRPr="00000000">
        <w:rPr>
          <w:rtl w:val="0"/>
        </w:rPr>
      </w:r>
    </w:p>
    <w:p w:rsidR="00000000" w:rsidDel="00000000" w:rsidP="00000000" w:rsidRDefault="00000000" w:rsidRPr="00000000" w14:paraId="0000002A">
      <w:pPr>
        <w:spacing w:after="0" w:line="240" w:lineRule="auto"/>
        <w:jc w:val="both"/>
        <w:rPr>
          <w:rFonts w:ascii="Arial" w:cs="Arial" w:eastAsia="Arial" w:hAnsi="Arial"/>
        </w:rPr>
      </w:pPr>
      <w:r w:rsidDel="00000000" w:rsidR="00000000" w:rsidRPr="00000000">
        <w:rPr>
          <w:rFonts w:ascii="Arial" w:cs="Arial" w:eastAsia="Arial" w:hAnsi="Arial"/>
          <w:rtl w:val="0"/>
        </w:rPr>
        <w:t xml:space="preserve">2.3 Participé en asistencia técnica sobre la socialización y pasos a seguir para la implementación del proceso de formación “Formación para la construcción de currículo en el Ciclo 2 de Educación Inicial”.</w:t>
      </w:r>
    </w:p>
    <w:p w:rsidR="00000000" w:rsidDel="00000000" w:rsidP="00000000" w:rsidRDefault="00000000" w:rsidRPr="00000000" w14:paraId="0000002B">
      <w:pPr>
        <w:spacing w:after="0" w:line="240" w:lineRule="auto"/>
        <w:jc w:val="both"/>
        <w:rPr>
          <w:rFonts w:ascii="Arial" w:cs="Arial" w:eastAsia="Arial" w:hAnsi="Arial"/>
        </w:rPr>
      </w:pPr>
      <w:r w:rsidDel="00000000" w:rsidR="00000000" w:rsidRPr="00000000">
        <w:rPr>
          <w:rFonts w:ascii="Arial" w:cs="Arial" w:eastAsia="Arial" w:hAnsi="Arial"/>
        </w:rPr>
        <w:drawing>
          <wp:inline distB="114300" distT="114300" distL="114300" distR="114300">
            <wp:extent cx="3229928" cy="1864038"/>
            <wp:effectExtent b="0" l="0" r="0" t="0"/>
            <wp:docPr id="9" name="image1.png"/>
            <a:graphic>
              <a:graphicData uri="http://schemas.openxmlformats.org/drawingml/2006/picture">
                <pic:pic>
                  <pic:nvPicPr>
                    <pic:cNvPr id="0" name="image1.png"/>
                    <pic:cNvPicPr preferRelativeResize="0"/>
                  </pic:nvPicPr>
                  <pic:blipFill>
                    <a:blip r:embed="rId15"/>
                    <a:srcRect b="0" l="0" r="0" t="0"/>
                    <a:stretch>
                      <a:fillRect/>
                    </a:stretch>
                  </pic:blipFill>
                  <pic:spPr>
                    <a:xfrm>
                      <a:off x="0" y="0"/>
                      <a:ext cx="3229928" cy="1864038"/>
                    </a:xfrm>
                    <a:prstGeom prst="rect"/>
                    <a:ln/>
                  </pic:spPr>
                </pic:pic>
              </a:graphicData>
            </a:graphic>
          </wp:inline>
        </w:drawing>
      </w:r>
      <w:r w:rsidDel="00000000" w:rsidR="00000000" w:rsidRPr="00000000">
        <w:rPr>
          <w:rtl w:val="0"/>
        </w:rPr>
      </w:r>
    </w:p>
    <w:p w:rsidR="00000000" w:rsidDel="00000000" w:rsidP="00000000" w:rsidRDefault="00000000" w:rsidRPr="00000000" w14:paraId="0000002C">
      <w:pPr>
        <w:spacing w:after="0" w:line="24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2D">
      <w:pPr>
        <w:widowControl w:val="0"/>
        <w:jc w:val="both"/>
        <w:rPr>
          <w:rFonts w:ascii="Arial" w:cs="Arial" w:eastAsia="Arial" w:hAnsi="Arial"/>
          <w:color w:val="222222"/>
          <w:sz w:val="24"/>
          <w:szCs w:val="24"/>
          <w:highlight w:val="white"/>
        </w:rPr>
      </w:pPr>
      <w:r w:rsidDel="00000000" w:rsidR="00000000" w:rsidRPr="00000000">
        <w:rPr>
          <w:rFonts w:ascii="Arial" w:cs="Arial" w:eastAsia="Arial" w:hAnsi="Arial"/>
          <w:color w:val="222222"/>
          <w:sz w:val="24"/>
          <w:szCs w:val="24"/>
          <w:highlight w:val="white"/>
          <w:rtl w:val="0"/>
        </w:rPr>
        <w:t xml:space="preserve">ACTIVIDAD CONTRACTUAL</w:t>
      </w:r>
    </w:p>
    <w:p w:rsidR="00000000" w:rsidDel="00000000" w:rsidP="00000000" w:rsidRDefault="00000000" w:rsidRPr="00000000" w14:paraId="0000002E">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3.</w:t>
      </w:r>
      <w:r w:rsidDel="00000000" w:rsidR="00000000" w:rsidRPr="00000000">
        <w:rPr>
          <w:rFonts w:ascii="Arial" w:cs="Arial" w:eastAsia="Arial" w:hAnsi="Arial"/>
          <w:color w:val="000000"/>
          <w:sz w:val="18"/>
          <w:szCs w:val="18"/>
          <w:rtl w:val="0"/>
        </w:rPr>
        <w:t xml:space="preserve"> </w:t>
      </w:r>
      <w:r w:rsidDel="00000000" w:rsidR="00000000" w:rsidRPr="00000000">
        <w:rPr>
          <w:rFonts w:ascii="Arial" w:cs="Arial" w:eastAsia="Arial" w:hAnsi="Arial"/>
          <w:color w:val="000000"/>
          <w:sz w:val="24"/>
          <w:szCs w:val="24"/>
          <w:rtl w:val="0"/>
        </w:rPr>
        <w:t xml:space="preserve">Apoyar los espacios interinstitucionales particularmente la construcción de la agenda regional y la mesa con Fundaciones para articular rutas de trabajo conjuntas</w:t>
      </w:r>
      <w:r w:rsidDel="00000000" w:rsidR="00000000" w:rsidRPr="00000000">
        <w:rPr>
          <w:rFonts w:ascii="Arial" w:cs="Arial" w:eastAsia="Arial" w:hAnsi="Arial"/>
          <w:sz w:val="24"/>
          <w:szCs w:val="24"/>
          <w:rtl w:val="0"/>
        </w:rPr>
        <w:t xml:space="preserve"> </w:t>
      </w:r>
    </w:p>
    <w:p w:rsidR="00000000" w:rsidDel="00000000" w:rsidP="00000000" w:rsidRDefault="00000000" w:rsidRPr="00000000" w14:paraId="0000002F">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ACTIVIDAD EJECUTADA</w:t>
      </w:r>
    </w:p>
    <w:p w:rsidR="00000000" w:rsidDel="00000000" w:rsidP="00000000" w:rsidRDefault="00000000" w:rsidRPr="00000000" w14:paraId="00000030">
      <w:pPr>
        <w:pBdr>
          <w:top w:space="0" w:sz="0" w:val="nil"/>
          <w:left w:space="0" w:sz="0" w:val="nil"/>
          <w:bottom w:space="0" w:sz="0" w:val="nil"/>
          <w:right w:space="0" w:sz="0" w:val="nil"/>
          <w:between w:space="0" w:sz="0" w:val="nil"/>
        </w:pBdr>
        <w:jc w:val="both"/>
        <w:rPr>
          <w:rFonts w:ascii="Arial" w:cs="Arial" w:eastAsia="Arial" w:hAnsi="Arial"/>
          <w:color w:val="000000"/>
        </w:rPr>
      </w:pPr>
      <w:r w:rsidDel="00000000" w:rsidR="00000000" w:rsidRPr="00000000">
        <w:rPr>
          <w:rFonts w:ascii="Arial" w:cs="Arial" w:eastAsia="Arial" w:hAnsi="Arial"/>
          <w:rtl w:val="0"/>
        </w:rPr>
        <w:t xml:space="preserve">3.1 </w:t>
      </w:r>
      <w:r w:rsidDel="00000000" w:rsidR="00000000" w:rsidRPr="00000000">
        <w:rPr>
          <w:rFonts w:ascii="Arial" w:cs="Arial" w:eastAsia="Arial" w:hAnsi="Arial"/>
          <w:color w:val="000000"/>
          <w:rtl w:val="0"/>
        </w:rPr>
        <w:t xml:space="preserve">Participé de mesa de tránsito armónico para proyectar cronograma y acciones articuladas entre el ICBF, la Subsecretaría de primera infancia y la SED.</w:t>
      </w:r>
    </w:p>
    <w:p w:rsidR="00000000" w:rsidDel="00000000" w:rsidP="00000000" w:rsidRDefault="00000000" w:rsidRPr="00000000" w14:paraId="00000031">
      <w:pPr>
        <w:spacing w:after="0" w:line="240" w:lineRule="auto"/>
        <w:jc w:val="both"/>
        <w:rPr>
          <w:rFonts w:ascii="Arial" w:cs="Arial" w:eastAsia="Arial" w:hAnsi="Arial"/>
        </w:rPr>
      </w:pPr>
      <w:r w:rsidDel="00000000" w:rsidR="00000000" w:rsidRPr="00000000">
        <w:rPr>
          <w:rFonts w:ascii="Arial" w:cs="Arial" w:eastAsia="Arial" w:hAnsi="Arial"/>
        </w:rPr>
        <w:drawing>
          <wp:inline distB="114300" distT="114300" distL="114300" distR="114300">
            <wp:extent cx="2895600" cy="1551863"/>
            <wp:effectExtent b="0" l="0" r="0" t="0"/>
            <wp:docPr id="15" name="image18.png"/>
            <a:graphic>
              <a:graphicData uri="http://schemas.openxmlformats.org/drawingml/2006/picture">
                <pic:pic>
                  <pic:nvPicPr>
                    <pic:cNvPr id="0" name="image18.png"/>
                    <pic:cNvPicPr preferRelativeResize="0"/>
                  </pic:nvPicPr>
                  <pic:blipFill>
                    <a:blip r:embed="rId16"/>
                    <a:srcRect b="0" l="0" r="0" t="0"/>
                    <a:stretch>
                      <a:fillRect/>
                    </a:stretch>
                  </pic:blipFill>
                  <pic:spPr>
                    <a:xfrm>
                      <a:off x="0" y="0"/>
                      <a:ext cx="2895600" cy="1551863"/>
                    </a:xfrm>
                    <a:prstGeom prst="rect"/>
                    <a:ln/>
                  </pic:spPr>
                </pic:pic>
              </a:graphicData>
            </a:graphic>
          </wp:inline>
        </w:drawing>
      </w:r>
      <w:r w:rsidDel="00000000" w:rsidR="00000000" w:rsidRPr="00000000">
        <w:rPr>
          <w:rFonts w:ascii="Arial" w:cs="Arial" w:eastAsia="Arial" w:hAnsi="Arial"/>
        </w:rPr>
        <w:drawing>
          <wp:inline distB="114300" distT="114300" distL="114300" distR="114300">
            <wp:extent cx="2486978" cy="1000125"/>
            <wp:effectExtent b="0" l="0" r="0" t="0"/>
            <wp:docPr id="10" name="image11.png"/>
            <a:graphic>
              <a:graphicData uri="http://schemas.openxmlformats.org/drawingml/2006/picture">
                <pic:pic>
                  <pic:nvPicPr>
                    <pic:cNvPr id="0" name="image11.png"/>
                    <pic:cNvPicPr preferRelativeResize="0"/>
                  </pic:nvPicPr>
                  <pic:blipFill>
                    <a:blip r:embed="rId17"/>
                    <a:srcRect b="0" l="0" r="0" t="0"/>
                    <a:stretch>
                      <a:fillRect/>
                    </a:stretch>
                  </pic:blipFill>
                  <pic:spPr>
                    <a:xfrm>
                      <a:off x="0" y="0"/>
                      <a:ext cx="2486978" cy="1000125"/>
                    </a:xfrm>
                    <a:prstGeom prst="rect"/>
                    <a:ln/>
                  </pic:spPr>
                </pic:pic>
              </a:graphicData>
            </a:graphic>
          </wp:inline>
        </w:drawing>
      </w:r>
      <w:r w:rsidDel="00000000" w:rsidR="00000000" w:rsidRPr="00000000">
        <w:rPr>
          <w:rtl w:val="0"/>
        </w:rPr>
      </w:r>
    </w:p>
    <w:p w:rsidR="00000000" w:rsidDel="00000000" w:rsidP="00000000" w:rsidRDefault="00000000" w:rsidRPr="00000000" w14:paraId="00000032">
      <w:pPr>
        <w:spacing w:after="0" w:line="24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33">
      <w:pPr>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3.2 Convoqué y participé de reunión con la secretaría de vivienda social y Hábitat para realizar una articulación con la SED respecto al nuevo proyecto habitacional que se va allevar a cabo en el Pondaje  en la comuna 13 de Cali. La articulación consiste en revisar la caracterización que se ha hecho sobre la población que se va a reubicar con el fin de identificar NNJ que se encuentren por fuera del sistema escolar para poderlos vincular al mismo.</w:t>
      </w:r>
    </w:p>
    <w:p w:rsidR="00000000" w:rsidDel="00000000" w:rsidP="00000000" w:rsidRDefault="00000000" w:rsidRPr="00000000" w14:paraId="00000034">
      <w:pPr>
        <w:spacing w:after="0" w:line="240" w:lineRule="auto"/>
        <w:jc w:val="both"/>
        <w:rPr>
          <w:rFonts w:ascii="Arial" w:cs="Arial" w:eastAsia="Arial" w:hAnsi="Arial"/>
          <w:color w:val="000000"/>
          <w:sz w:val="24"/>
          <w:szCs w:val="24"/>
        </w:rPr>
      </w:pPr>
      <w:r w:rsidDel="00000000" w:rsidR="00000000" w:rsidRPr="00000000">
        <w:rPr>
          <w:rFonts w:ascii="Arial" w:cs="Arial" w:eastAsia="Arial" w:hAnsi="Arial"/>
        </w:rPr>
        <w:drawing>
          <wp:inline distB="114300" distT="114300" distL="114300" distR="114300">
            <wp:extent cx="2970848" cy="1514227"/>
            <wp:effectExtent b="0" l="0" r="0" t="0"/>
            <wp:docPr id="8" name="image9.png"/>
            <a:graphic>
              <a:graphicData uri="http://schemas.openxmlformats.org/drawingml/2006/picture">
                <pic:pic>
                  <pic:nvPicPr>
                    <pic:cNvPr id="0" name="image9.png"/>
                    <pic:cNvPicPr preferRelativeResize="0"/>
                  </pic:nvPicPr>
                  <pic:blipFill>
                    <a:blip r:embed="rId18"/>
                    <a:srcRect b="0" l="0" r="0" t="0"/>
                    <a:stretch>
                      <a:fillRect/>
                    </a:stretch>
                  </pic:blipFill>
                  <pic:spPr>
                    <a:xfrm>
                      <a:off x="0" y="0"/>
                      <a:ext cx="2970848" cy="1514227"/>
                    </a:xfrm>
                    <a:prstGeom prst="rect"/>
                    <a:ln/>
                  </pic:spPr>
                </pic:pic>
              </a:graphicData>
            </a:graphic>
          </wp:inline>
        </w:drawing>
      </w:r>
      <w:r w:rsidDel="00000000" w:rsidR="00000000" w:rsidRPr="00000000">
        <w:rPr>
          <w:rtl w:val="0"/>
        </w:rPr>
      </w:r>
    </w:p>
    <w:p w:rsidR="00000000" w:rsidDel="00000000" w:rsidP="00000000" w:rsidRDefault="00000000" w:rsidRPr="00000000" w14:paraId="00000035">
      <w:pPr>
        <w:pBdr>
          <w:top w:space="0" w:sz="0" w:val="nil"/>
          <w:left w:space="0" w:sz="0" w:val="nil"/>
          <w:bottom w:space="0" w:sz="0" w:val="nil"/>
          <w:right w:space="0" w:sz="0" w:val="nil"/>
          <w:between w:space="0" w:sz="0" w:val="nil"/>
        </w:pBdr>
        <w:jc w:val="both"/>
        <w:rPr>
          <w:rFonts w:ascii="Arial" w:cs="Arial" w:eastAsia="Arial" w:hAnsi="Arial"/>
          <w:color w:val="000000"/>
        </w:rPr>
      </w:pPr>
      <w:r w:rsidDel="00000000" w:rsidR="00000000" w:rsidRPr="00000000">
        <w:rPr>
          <w:rtl w:val="0"/>
        </w:rPr>
      </w:r>
    </w:p>
    <w:p w:rsidR="00000000" w:rsidDel="00000000" w:rsidP="00000000" w:rsidRDefault="00000000" w:rsidRPr="00000000" w14:paraId="00000036">
      <w:pPr>
        <w:widowControl w:val="0"/>
        <w:pBdr>
          <w:top w:space="0" w:sz="0" w:val="nil"/>
          <w:left w:space="0" w:sz="0" w:val="nil"/>
          <w:bottom w:space="0" w:sz="0" w:val="nil"/>
          <w:right w:space="0" w:sz="0" w:val="nil"/>
          <w:between w:space="0" w:sz="0" w:val="nil"/>
        </w:pBdr>
        <w:spacing w:line="276"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ACTIVIDAD CONTRACTUAL</w:t>
      </w:r>
    </w:p>
    <w:p w:rsidR="00000000" w:rsidDel="00000000" w:rsidP="00000000" w:rsidRDefault="00000000" w:rsidRPr="00000000" w14:paraId="00000037">
      <w:pPr>
        <w:widowControl w:val="0"/>
        <w:pBdr>
          <w:top w:space="0" w:sz="0" w:val="nil"/>
          <w:left w:space="0" w:sz="0" w:val="nil"/>
          <w:bottom w:space="0" w:sz="0" w:val="nil"/>
          <w:right w:space="0" w:sz="0" w:val="nil"/>
          <w:between w:space="0" w:sz="0" w:val="nil"/>
        </w:pBdr>
        <w:spacing w:line="276"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4.</w:t>
      </w:r>
      <w:r w:rsidDel="00000000" w:rsidR="00000000" w:rsidRPr="00000000">
        <w:rPr>
          <w:rFonts w:ascii="Arial" w:cs="Arial" w:eastAsia="Arial" w:hAnsi="Arial"/>
          <w:color w:val="000000"/>
          <w:sz w:val="18"/>
          <w:szCs w:val="18"/>
          <w:rtl w:val="0"/>
        </w:rPr>
        <w:t xml:space="preserve"> </w:t>
      </w:r>
      <w:r w:rsidDel="00000000" w:rsidR="00000000" w:rsidRPr="00000000">
        <w:rPr>
          <w:rFonts w:ascii="Arial" w:cs="Arial" w:eastAsia="Arial" w:hAnsi="Arial"/>
          <w:color w:val="000000"/>
          <w:sz w:val="24"/>
          <w:szCs w:val="24"/>
          <w:rtl w:val="0"/>
        </w:rPr>
        <w:t xml:space="preserve">Realizar un enlace entre las diferentes subsecretarías de la Secretaría de Educación con miras a fortalecer la articulación requerida para la puesta en marcha del plan de trabajo del subproceso de Gestión para la Educación Inicial de la vigencia 2026</w:t>
      </w:r>
      <w:r w:rsidDel="00000000" w:rsidR="00000000" w:rsidRPr="00000000">
        <w:rPr>
          <w:rtl w:val="0"/>
        </w:rPr>
      </w:r>
    </w:p>
    <w:p w:rsidR="00000000" w:rsidDel="00000000" w:rsidP="00000000" w:rsidRDefault="00000000" w:rsidRPr="00000000" w14:paraId="00000038">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ACTIVIDAD EJECUTADA</w:t>
      </w:r>
    </w:p>
    <w:p w:rsidR="00000000" w:rsidDel="00000000" w:rsidP="00000000" w:rsidRDefault="00000000" w:rsidRPr="00000000" w14:paraId="00000039">
      <w:pPr>
        <w:widowControl w:val="0"/>
        <w:pBdr>
          <w:top w:space="0" w:sz="0" w:val="nil"/>
          <w:left w:space="0" w:sz="0" w:val="nil"/>
          <w:bottom w:space="0" w:sz="0" w:val="nil"/>
          <w:right w:space="0" w:sz="0" w:val="nil"/>
          <w:between w:space="0" w:sz="0" w:val="nil"/>
        </w:pBdr>
        <w:jc w:val="both"/>
        <w:rPr>
          <w:rFonts w:ascii="Arial" w:cs="Arial" w:eastAsia="Arial" w:hAnsi="Arial"/>
          <w:color w:val="000000"/>
        </w:rPr>
      </w:pPr>
      <w:r w:rsidDel="00000000" w:rsidR="00000000" w:rsidRPr="00000000">
        <w:rPr>
          <w:rFonts w:ascii="Arial" w:cs="Arial" w:eastAsia="Arial" w:hAnsi="Arial"/>
          <w:rtl w:val="0"/>
        </w:rPr>
        <w:t xml:space="preserve">4.1 </w:t>
      </w:r>
      <w:r w:rsidDel="00000000" w:rsidR="00000000" w:rsidRPr="00000000">
        <w:rPr>
          <w:rFonts w:ascii="Arial" w:cs="Arial" w:eastAsia="Arial" w:hAnsi="Arial"/>
          <w:color w:val="000000"/>
          <w:rtl w:val="0"/>
        </w:rPr>
        <w:t xml:space="preserve">Participé de reunión convocada por la secretaria Sara Mercedes Rodas donde participaron representantes de todas las subsecretarías, inspección y vigilancia y profesionales adscritos al despacho. La jornada de trabajo tuvo como objetivo el participar en la creación de una ruta que incidirá en la modelación del subproceso de Educación Inicial donde deben aportar todas las subsecretarías y este proceso estará a cargo del líder de gestión organizacional Frank Silva.</w:t>
      </w:r>
    </w:p>
    <w:p w:rsidR="00000000" w:rsidDel="00000000" w:rsidP="00000000" w:rsidRDefault="00000000" w:rsidRPr="00000000" w14:paraId="0000003A">
      <w:pPr>
        <w:widowControl w:val="0"/>
        <w:spacing w:after="0" w:line="240" w:lineRule="auto"/>
        <w:jc w:val="both"/>
        <w:rPr>
          <w:rFonts w:ascii="Arial" w:cs="Arial" w:eastAsia="Arial" w:hAnsi="Arial"/>
        </w:rPr>
      </w:pPr>
      <w:r w:rsidDel="00000000" w:rsidR="00000000" w:rsidRPr="00000000">
        <w:rPr>
          <w:rFonts w:ascii="Arial" w:cs="Arial" w:eastAsia="Arial" w:hAnsi="Arial"/>
        </w:rPr>
        <w:drawing>
          <wp:inline distB="114300" distT="114300" distL="114300" distR="114300">
            <wp:extent cx="2854317" cy="2023649"/>
            <wp:effectExtent b="0" l="0" r="0" t="0"/>
            <wp:docPr id="13" name="image2.png"/>
            <a:graphic>
              <a:graphicData uri="http://schemas.openxmlformats.org/drawingml/2006/picture">
                <pic:pic>
                  <pic:nvPicPr>
                    <pic:cNvPr id="0" name="image2.png"/>
                    <pic:cNvPicPr preferRelativeResize="0"/>
                  </pic:nvPicPr>
                  <pic:blipFill>
                    <a:blip r:embed="rId19"/>
                    <a:srcRect b="0" l="0" r="0" t="0"/>
                    <a:stretch>
                      <a:fillRect/>
                    </a:stretch>
                  </pic:blipFill>
                  <pic:spPr>
                    <a:xfrm>
                      <a:off x="0" y="0"/>
                      <a:ext cx="2854317" cy="2023649"/>
                    </a:xfrm>
                    <a:prstGeom prst="rect"/>
                    <a:ln/>
                  </pic:spPr>
                </pic:pic>
              </a:graphicData>
            </a:graphic>
          </wp:inline>
        </w:drawing>
      </w:r>
      <w:r w:rsidDel="00000000" w:rsidR="00000000" w:rsidRPr="00000000">
        <w:rPr>
          <w:rFonts w:ascii="Arial" w:cs="Arial" w:eastAsia="Arial" w:hAnsi="Arial"/>
        </w:rPr>
        <w:drawing>
          <wp:inline distB="114300" distT="114300" distL="114300" distR="114300">
            <wp:extent cx="2428875" cy="2062576"/>
            <wp:effectExtent b="0" l="0" r="0" t="0"/>
            <wp:docPr id="17" name="image14.png"/>
            <a:graphic>
              <a:graphicData uri="http://schemas.openxmlformats.org/drawingml/2006/picture">
                <pic:pic>
                  <pic:nvPicPr>
                    <pic:cNvPr id="0" name="image14.png"/>
                    <pic:cNvPicPr preferRelativeResize="0"/>
                  </pic:nvPicPr>
                  <pic:blipFill>
                    <a:blip r:embed="rId20"/>
                    <a:srcRect b="0" l="0" r="0" t="0"/>
                    <a:stretch>
                      <a:fillRect/>
                    </a:stretch>
                  </pic:blipFill>
                  <pic:spPr>
                    <a:xfrm>
                      <a:off x="0" y="0"/>
                      <a:ext cx="2428875" cy="2062576"/>
                    </a:xfrm>
                    <a:prstGeom prst="rect"/>
                    <a:ln/>
                  </pic:spPr>
                </pic:pic>
              </a:graphicData>
            </a:graphic>
          </wp:inline>
        </w:drawing>
      </w:r>
      <w:r w:rsidDel="00000000" w:rsidR="00000000" w:rsidRPr="00000000">
        <w:rPr>
          <w:rtl w:val="0"/>
        </w:rPr>
      </w:r>
    </w:p>
    <w:p w:rsidR="00000000" w:rsidDel="00000000" w:rsidP="00000000" w:rsidRDefault="00000000" w:rsidRPr="00000000" w14:paraId="0000003B">
      <w:pPr>
        <w:widowControl w:val="0"/>
        <w:pBdr>
          <w:top w:space="0" w:sz="0" w:val="nil"/>
          <w:left w:space="0" w:sz="0" w:val="nil"/>
          <w:bottom w:space="0" w:sz="0" w:val="nil"/>
          <w:right w:space="0" w:sz="0" w:val="nil"/>
          <w:between w:space="0" w:sz="0" w:val="nil"/>
        </w:pBdr>
        <w:jc w:val="both"/>
        <w:rPr>
          <w:rFonts w:ascii="Arial" w:cs="Arial" w:eastAsia="Arial" w:hAnsi="Arial"/>
          <w:color w:val="000000"/>
        </w:rPr>
      </w:pPr>
      <w:r w:rsidDel="00000000" w:rsidR="00000000" w:rsidRPr="00000000">
        <w:rPr>
          <w:rtl w:val="0"/>
        </w:rPr>
      </w:r>
    </w:p>
    <w:p w:rsidR="00000000" w:rsidDel="00000000" w:rsidP="00000000" w:rsidRDefault="00000000" w:rsidRPr="00000000" w14:paraId="0000003C">
      <w:pPr>
        <w:widowControl w:val="0"/>
        <w:pBdr>
          <w:top w:space="0" w:sz="0" w:val="nil"/>
          <w:left w:space="0" w:sz="0" w:val="nil"/>
          <w:bottom w:space="0" w:sz="0" w:val="nil"/>
          <w:right w:space="0" w:sz="0" w:val="nil"/>
          <w:between w:space="0" w:sz="0" w:val="nil"/>
        </w:pBdr>
        <w:jc w:val="both"/>
        <w:rPr>
          <w:rFonts w:ascii="Arial" w:cs="Arial" w:eastAsia="Arial" w:hAnsi="Arial"/>
          <w:color w:val="000000"/>
        </w:rPr>
      </w:pPr>
      <w:r w:rsidDel="00000000" w:rsidR="00000000" w:rsidRPr="00000000">
        <w:rPr>
          <w:rtl w:val="0"/>
        </w:rPr>
      </w:r>
    </w:p>
    <w:p w:rsidR="00000000" w:rsidDel="00000000" w:rsidP="00000000" w:rsidRDefault="00000000" w:rsidRPr="00000000" w14:paraId="0000003D">
      <w:pPr>
        <w:widowControl w:val="0"/>
        <w:jc w:val="both"/>
        <w:rPr>
          <w:rFonts w:ascii="Arial" w:cs="Arial" w:eastAsia="Arial" w:hAnsi="Arial"/>
          <w:color w:val="222222"/>
          <w:sz w:val="24"/>
          <w:szCs w:val="24"/>
          <w:highlight w:val="white"/>
        </w:rPr>
      </w:pPr>
      <w:r w:rsidDel="00000000" w:rsidR="00000000" w:rsidRPr="00000000">
        <w:rPr>
          <w:rFonts w:ascii="Arial" w:cs="Arial" w:eastAsia="Arial" w:hAnsi="Arial"/>
          <w:color w:val="222222"/>
          <w:sz w:val="24"/>
          <w:szCs w:val="24"/>
          <w:highlight w:val="white"/>
          <w:rtl w:val="0"/>
        </w:rPr>
        <w:t xml:space="preserve">ACTIVIDAD CONTRACTUAL</w:t>
      </w:r>
    </w:p>
    <w:p w:rsidR="00000000" w:rsidDel="00000000" w:rsidP="00000000" w:rsidRDefault="00000000" w:rsidRPr="00000000" w14:paraId="0000003E">
      <w:pPr>
        <w:widowControl w:val="0"/>
        <w:jc w:val="both"/>
        <w:rPr>
          <w:sz w:val="24"/>
          <w:szCs w:val="24"/>
        </w:rPr>
      </w:pPr>
      <w:r w:rsidDel="00000000" w:rsidR="00000000" w:rsidRPr="00000000">
        <w:rPr>
          <w:rFonts w:ascii="Arial" w:cs="Arial" w:eastAsia="Arial" w:hAnsi="Arial"/>
          <w:color w:val="222222"/>
          <w:sz w:val="24"/>
          <w:szCs w:val="24"/>
          <w:highlight w:val="white"/>
          <w:rtl w:val="0"/>
        </w:rPr>
        <w:t xml:space="preserve">5.</w:t>
      </w:r>
      <w:r w:rsidDel="00000000" w:rsidR="00000000" w:rsidRPr="00000000">
        <w:rPr>
          <w:rtl w:val="0"/>
        </w:rPr>
        <w:t xml:space="preserve"> </w:t>
      </w:r>
      <w:r w:rsidDel="00000000" w:rsidR="00000000" w:rsidRPr="00000000">
        <w:rPr>
          <w:rFonts w:ascii="Arial" w:cs="Arial" w:eastAsia="Arial" w:hAnsi="Arial"/>
          <w:color w:val="000000"/>
          <w:sz w:val="24"/>
          <w:szCs w:val="24"/>
          <w:rtl w:val="0"/>
        </w:rPr>
        <w:t xml:space="preserve">Acompañar el plan piloto planteado por el subproceso de Gestión para la Educación Inicial según disposiciones de la circular 034 del MEN</w:t>
      </w:r>
      <w:r w:rsidDel="00000000" w:rsidR="00000000" w:rsidRPr="00000000">
        <w:rPr>
          <w:rtl w:val="0"/>
        </w:rPr>
      </w:r>
    </w:p>
    <w:p w:rsidR="00000000" w:rsidDel="00000000" w:rsidP="00000000" w:rsidRDefault="00000000" w:rsidRPr="00000000" w14:paraId="0000003F">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ACTIVIDAD EJECUTADA </w:t>
      </w:r>
    </w:p>
    <w:p w:rsidR="00000000" w:rsidDel="00000000" w:rsidP="00000000" w:rsidRDefault="00000000" w:rsidRPr="00000000" w14:paraId="00000040">
      <w:pPr>
        <w:jc w:val="both"/>
        <w:rPr>
          <w:rFonts w:ascii="Arial" w:cs="Arial" w:eastAsia="Arial" w:hAnsi="Arial"/>
          <w:sz w:val="24"/>
          <w:szCs w:val="24"/>
        </w:rPr>
      </w:pPr>
      <w:r w:rsidDel="00000000" w:rsidR="00000000" w:rsidRPr="00000000">
        <w:rPr>
          <w:rFonts w:ascii="Arial" w:cs="Arial" w:eastAsia="Arial" w:hAnsi="Arial"/>
          <w:color w:val="000000"/>
          <w:sz w:val="24"/>
          <w:szCs w:val="24"/>
          <w:rtl w:val="0"/>
        </w:rPr>
        <w:t xml:space="preserve">No se ha realizado esta actividad</w:t>
      </w:r>
      <w:r w:rsidDel="00000000" w:rsidR="00000000" w:rsidRPr="00000000">
        <w:rPr>
          <w:rtl w:val="0"/>
        </w:rPr>
      </w:r>
    </w:p>
    <w:p w:rsidR="00000000" w:rsidDel="00000000" w:rsidP="00000000" w:rsidRDefault="00000000" w:rsidRPr="00000000" w14:paraId="00000041">
      <w:pPr>
        <w:widowControl w:val="0"/>
        <w:pBdr>
          <w:top w:space="0" w:sz="0" w:val="nil"/>
          <w:left w:space="0" w:sz="0" w:val="nil"/>
          <w:bottom w:space="0" w:sz="0" w:val="nil"/>
          <w:right w:space="0" w:sz="0" w:val="nil"/>
          <w:between w:space="0" w:sz="0" w:val="nil"/>
        </w:pBdr>
        <w:spacing w:line="276"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6.ACTIVIDAD CONTRACTUAL</w:t>
      </w:r>
    </w:p>
    <w:p w:rsidR="00000000" w:rsidDel="00000000" w:rsidP="00000000" w:rsidRDefault="00000000" w:rsidRPr="00000000" w14:paraId="00000042">
      <w:pPr>
        <w:spacing w:after="0" w:line="240" w:lineRule="auto"/>
        <w:jc w:val="both"/>
        <w:rPr>
          <w:rFonts w:ascii="Times New Roman" w:cs="Times New Roman" w:eastAsia="Times New Roman" w:hAnsi="Times New Roman"/>
          <w:sz w:val="24"/>
          <w:szCs w:val="24"/>
        </w:rPr>
      </w:pPr>
      <w:r w:rsidDel="00000000" w:rsidR="00000000" w:rsidRPr="00000000">
        <w:rPr>
          <w:rFonts w:ascii="Arial" w:cs="Arial" w:eastAsia="Arial" w:hAnsi="Arial"/>
          <w:color w:val="000000"/>
          <w:sz w:val="24"/>
          <w:szCs w:val="24"/>
          <w:rtl w:val="0"/>
        </w:rPr>
        <w:t xml:space="preserve">Participar en las reuniones de equipo, mesas técnicas o de trabajo y demás que se le asignen en el marco del Plan de Acción del Subproceso Gestión de la Educación Inicial</w:t>
      </w:r>
      <w:r w:rsidDel="00000000" w:rsidR="00000000" w:rsidRPr="00000000">
        <w:rPr>
          <w:rtl w:val="0"/>
        </w:rPr>
      </w:r>
    </w:p>
    <w:p w:rsidR="00000000" w:rsidDel="00000000" w:rsidP="00000000" w:rsidRDefault="00000000" w:rsidRPr="00000000" w14:paraId="00000043">
      <w:pPr>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44">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ACTIVIDAD EJECUTADA</w:t>
      </w:r>
    </w:p>
    <w:p w:rsidR="00000000" w:rsidDel="00000000" w:rsidP="00000000" w:rsidRDefault="00000000" w:rsidRPr="00000000" w14:paraId="00000045">
      <w:pPr>
        <w:pBdr>
          <w:top w:space="0" w:sz="0" w:val="nil"/>
          <w:left w:space="0" w:sz="0" w:val="nil"/>
          <w:bottom w:space="0" w:sz="0" w:val="nil"/>
          <w:right w:space="0" w:sz="0" w:val="nil"/>
          <w:between w:space="0" w:sz="0" w:val="nil"/>
        </w:pBdr>
        <w:jc w:val="both"/>
        <w:rPr>
          <w:rFonts w:ascii="Arial" w:cs="Arial" w:eastAsia="Arial" w:hAnsi="Arial"/>
          <w:color w:val="000000"/>
        </w:rPr>
      </w:pPr>
      <w:r w:rsidDel="00000000" w:rsidR="00000000" w:rsidRPr="00000000">
        <w:rPr>
          <w:rFonts w:ascii="Arial" w:cs="Arial" w:eastAsia="Arial" w:hAnsi="Arial"/>
          <w:rtl w:val="0"/>
        </w:rPr>
        <w:t xml:space="preserve">6.1 </w:t>
      </w:r>
      <w:r w:rsidDel="00000000" w:rsidR="00000000" w:rsidRPr="00000000">
        <w:rPr>
          <w:rFonts w:ascii="Arial" w:cs="Arial" w:eastAsia="Arial" w:hAnsi="Arial"/>
          <w:color w:val="000000"/>
          <w:rtl w:val="0"/>
        </w:rPr>
        <w:t xml:space="preserve">Participé de la reunión con el equipo de despacho para reorientar el proceso de búsqueda activa de la vigencia 2026.</w:t>
      </w:r>
    </w:p>
    <w:p w:rsidR="00000000" w:rsidDel="00000000" w:rsidP="00000000" w:rsidRDefault="00000000" w:rsidRPr="00000000" w14:paraId="00000046">
      <w:pPr>
        <w:spacing w:after="0" w:line="240" w:lineRule="auto"/>
        <w:jc w:val="both"/>
        <w:rPr>
          <w:rFonts w:ascii="Arial" w:cs="Arial" w:eastAsia="Arial" w:hAnsi="Arial"/>
        </w:rPr>
      </w:pPr>
      <w:r w:rsidDel="00000000" w:rsidR="00000000" w:rsidRPr="00000000">
        <w:rPr>
          <w:rFonts w:ascii="Arial" w:cs="Arial" w:eastAsia="Arial" w:hAnsi="Arial"/>
        </w:rPr>
        <w:drawing>
          <wp:inline distB="114300" distT="114300" distL="114300" distR="114300">
            <wp:extent cx="1953578" cy="1743297"/>
            <wp:effectExtent b="0" l="0" r="0" t="0"/>
            <wp:docPr id="20" name="image13.png"/>
            <a:graphic>
              <a:graphicData uri="http://schemas.openxmlformats.org/drawingml/2006/picture">
                <pic:pic>
                  <pic:nvPicPr>
                    <pic:cNvPr id="0" name="image13.png"/>
                    <pic:cNvPicPr preferRelativeResize="0"/>
                  </pic:nvPicPr>
                  <pic:blipFill>
                    <a:blip r:embed="rId21"/>
                    <a:srcRect b="0" l="0" r="0" t="0"/>
                    <a:stretch>
                      <a:fillRect/>
                    </a:stretch>
                  </pic:blipFill>
                  <pic:spPr>
                    <a:xfrm>
                      <a:off x="0" y="0"/>
                      <a:ext cx="1953578" cy="1743297"/>
                    </a:xfrm>
                    <a:prstGeom prst="rect"/>
                    <a:ln/>
                  </pic:spPr>
                </pic:pic>
              </a:graphicData>
            </a:graphic>
          </wp:inline>
        </w:drawing>
      </w:r>
      <w:r w:rsidDel="00000000" w:rsidR="00000000" w:rsidRPr="00000000">
        <w:rPr>
          <w:rFonts w:ascii="Arial" w:cs="Arial" w:eastAsia="Arial" w:hAnsi="Arial"/>
        </w:rPr>
        <w:drawing>
          <wp:inline distB="114300" distT="114300" distL="114300" distR="114300">
            <wp:extent cx="2791778" cy="2050458"/>
            <wp:effectExtent b="0" l="0" r="0" t="0"/>
            <wp:docPr id="14" name="image6.png"/>
            <a:graphic>
              <a:graphicData uri="http://schemas.openxmlformats.org/drawingml/2006/picture">
                <pic:pic>
                  <pic:nvPicPr>
                    <pic:cNvPr id="0" name="image6.png"/>
                    <pic:cNvPicPr preferRelativeResize="0"/>
                  </pic:nvPicPr>
                  <pic:blipFill>
                    <a:blip r:embed="rId22"/>
                    <a:srcRect b="0" l="0" r="0" t="0"/>
                    <a:stretch>
                      <a:fillRect/>
                    </a:stretch>
                  </pic:blipFill>
                  <pic:spPr>
                    <a:xfrm>
                      <a:off x="0" y="0"/>
                      <a:ext cx="2791778" cy="2050458"/>
                    </a:xfrm>
                    <a:prstGeom prst="rect"/>
                    <a:ln/>
                  </pic:spPr>
                </pic:pic>
              </a:graphicData>
            </a:graphic>
          </wp:inline>
        </w:drawing>
      </w:r>
      <w:r w:rsidDel="00000000" w:rsidR="00000000" w:rsidRPr="00000000">
        <w:rPr>
          <w:rtl w:val="0"/>
        </w:rPr>
      </w:r>
    </w:p>
    <w:p w:rsidR="00000000" w:rsidDel="00000000" w:rsidP="00000000" w:rsidRDefault="00000000" w:rsidRPr="00000000" w14:paraId="00000047">
      <w:pPr>
        <w:pBdr>
          <w:top w:space="0" w:sz="0" w:val="nil"/>
          <w:left w:space="0" w:sz="0" w:val="nil"/>
          <w:bottom w:space="0" w:sz="0" w:val="nil"/>
          <w:right w:space="0" w:sz="0" w:val="nil"/>
          <w:between w:space="0" w:sz="0" w:val="nil"/>
        </w:pBdr>
        <w:jc w:val="both"/>
        <w:rPr>
          <w:rFonts w:ascii="Arial" w:cs="Arial" w:eastAsia="Arial" w:hAnsi="Arial"/>
        </w:rPr>
      </w:pPr>
      <w:r w:rsidDel="00000000" w:rsidR="00000000" w:rsidRPr="00000000">
        <w:rPr>
          <w:rtl w:val="0"/>
        </w:rPr>
      </w:r>
    </w:p>
    <w:p w:rsidR="00000000" w:rsidDel="00000000" w:rsidP="00000000" w:rsidRDefault="00000000" w:rsidRPr="00000000" w14:paraId="00000048">
      <w:pPr>
        <w:pBdr>
          <w:top w:space="0" w:sz="0" w:val="nil"/>
          <w:left w:space="0" w:sz="0" w:val="nil"/>
          <w:bottom w:space="0" w:sz="0" w:val="nil"/>
          <w:right w:space="0" w:sz="0" w:val="nil"/>
          <w:between w:space="0" w:sz="0" w:val="nil"/>
        </w:pBdr>
        <w:jc w:val="both"/>
        <w:rPr>
          <w:rFonts w:ascii="Arial" w:cs="Arial" w:eastAsia="Arial" w:hAnsi="Arial"/>
          <w:color w:val="000000"/>
        </w:rPr>
      </w:pPr>
      <w:r w:rsidDel="00000000" w:rsidR="00000000" w:rsidRPr="00000000">
        <w:rPr>
          <w:rFonts w:ascii="Arial" w:cs="Arial" w:eastAsia="Arial" w:hAnsi="Arial"/>
          <w:color w:val="000000"/>
          <w:rtl w:val="0"/>
        </w:rPr>
        <w:t xml:space="preserve">6.2 participé en reunión con la rectora de la IEO Humberto Jordan Mazuera y Cristobal Caicedo creador de la APP Wizzerd para llevar a cabo un proceso de formación en habilidades parentales que aportaría a la estrategia ALIANZA FAMILIA/ESCUELA.</w:t>
      </w:r>
    </w:p>
    <w:p w:rsidR="00000000" w:rsidDel="00000000" w:rsidP="00000000" w:rsidRDefault="00000000" w:rsidRPr="00000000" w14:paraId="00000049">
      <w:pPr>
        <w:spacing w:after="0" w:line="240" w:lineRule="auto"/>
        <w:jc w:val="both"/>
        <w:rPr>
          <w:rFonts w:ascii="Arial" w:cs="Arial" w:eastAsia="Arial" w:hAnsi="Arial"/>
          <w:sz w:val="24"/>
          <w:szCs w:val="24"/>
        </w:rPr>
      </w:pPr>
      <w:r w:rsidDel="00000000" w:rsidR="00000000" w:rsidRPr="00000000">
        <w:rPr>
          <w:rFonts w:ascii="Arial" w:cs="Arial" w:eastAsia="Arial" w:hAnsi="Arial"/>
        </w:rPr>
        <w:drawing>
          <wp:inline distB="114300" distT="114300" distL="114300" distR="114300">
            <wp:extent cx="3027998" cy="1679211"/>
            <wp:effectExtent b="0" l="0" r="0" t="0"/>
            <wp:docPr id="5" name="image7.png"/>
            <a:graphic>
              <a:graphicData uri="http://schemas.openxmlformats.org/drawingml/2006/picture">
                <pic:pic>
                  <pic:nvPicPr>
                    <pic:cNvPr id="0" name="image7.png"/>
                    <pic:cNvPicPr preferRelativeResize="0"/>
                  </pic:nvPicPr>
                  <pic:blipFill>
                    <a:blip r:embed="rId23"/>
                    <a:srcRect b="0" l="0" r="0" t="0"/>
                    <a:stretch>
                      <a:fillRect/>
                    </a:stretch>
                  </pic:blipFill>
                  <pic:spPr>
                    <a:xfrm>
                      <a:off x="0" y="0"/>
                      <a:ext cx="3027998" cy="1679211"/>
                    </a:xfrm>
                    <a:prstGeom prst="rect"/>
                    <a:ln/>
                  </pic:spPr>
                </pic:pic>
              </a:graphicData>
            </a:graphic>
          </wp:inline>
        </w:drawing>
      </w:r>
      <w:r w:rsidDel="00000000" w:rsidR="00000000" w:rsidRPr="00000000">
        <w:rPr>
          <w:rtl w:val="0"/>
        </w:rPr>
      </w:r>
    </w:p>
    <w:p w:rsidR="00000000" w:rsidDel="00000000" w:rsidP="00000000" w:rsidRDefault="00000000" w:rsidRPr="00000000" w14:paraId="0000004A">
      <w:pPr>
        <w:widowControl w:val="0"/>
        <w:pBdr>
          <w:top w:space="0" w:sz="0" w:val="nil"/>
          <w:left w:space="0" w:sz="0" w:val="nil"/>
          <w:bottom w:space="0" w:sz="0" w:val="nil"/>
          <w:right w:space="0" w:sz="0" w:val="nil"/>
          <w:between w:space="0" w:sz="0" w:val="nil"/>
        </w:pBdr>
        <w:spacing w:line="276"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ACTIVIDAD CONTRACTUAL 7</w:t>
      </w:r>
    </w:p>
    <w:p w:rsidR="00000000" w:rsidDel="00000000" w:rsidP="00000000" w:rsidRDefault="00000000" w:rsidRPr="00000000" w14:paraId="0000004B">
      <w:pPr>
        <w:spacing w:after="0" w:line="240" w:lineRule="auto"/>
        <w:jc w:val="both"/>
        <w:rPr>
          <w:rFonts w:ascii="Times New Roman" w:cs="Times New Roman" w:eastAsia="Times New Roman" w:hAnsi="Times New Roman"/>
          <w:sz w:val="24"/>
          <w:szCs w:val="24"/>
        </w:rPr>
      </w:pPr>
      <w:r w:rsidDel="00000000" w:rsidR="00000000" w:rsidRPr="00000000">
        <w:rPr>
          <w:rFonts w:ascii="Arial" w:cs="Arial" w:eastAsia="Arial" w:hAnsi="Arial"/>
          <w:color w:val="000000"/>
          <w:sz w:val="24"/>
          <w:szCs w:val="24"/>
          <w:rtl w:val="0"/>
        </w:rPr>
        <w:t xml:space="preserve">Elaborar actas, informes, documentos y demás registros que den evidencia de las actividades realizadas, siguiendo las orientaciones del Subproceso Gestión de la Educación Inicial</w:t>
      </w:r>
      <w:r w:rsidDel="00000000" w:rsidR="00000000" w:rsidRPr="00000000">
        <w:rPr>
          <w:rtl w:val="0"/>
        </w:rPr>
      </w:r>
    </w:p>
    <w:p w:rsidR="00000000" w:rsidDel="00000000" w:rsidP="00000000" w:rsidRDefault="00000000" w:rsidRPr="00000000" w14:paraId="0000004C">
      <w:pPr>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4D">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ACTIVIDAD EJECUTADA</w:t>
      </w:r>
    </w:p>
    <w:p w:rsidR="00000000" w:rsidDel="00000000" w:rsidP="00000000" w:rsidRDefault="00000000" w:rsidRPr="00000000" w14:paraId="0000004E">
      <w:pPr>
        <w:widowControl w:val="0"/>
        <w:pBdr>
          <w:top w:space="0" w:sz="0" w:val="nil"/>
          <w:left w:space="0" w:sz="0" w:val="nil"/>
          <w:bottom w:space="0" w:sz="0" w:val="nil"/>
          <w:right w:space="0" w:sz="0" w:val="nil"/>
          <w:between w:space="0" w:sz="0" w:val="nil"/>
        </w:pBdr>
        <w:rPr>
          <w:rFonts w:ascii="Arial" w:cs="Arial" w:eastAsia="Arial" w:hAnsi="Arial"/>
          <w:color w:val="000000"/>
        </w:rPr>
      </w:pPr>
      <w:r w:rsidDel="00000000" w:rsidR="00000000" w:rsidRPr="00000000">
        <w:rPr>
          <w:rFonts w:ascii="Arial" w:cs="Arial" w:eastAsia="Arial" w:hAnsi="Arial"/>
          <w:rtl w:val="0"/>
        </w:rPr>
        <w:t xml:space="preserve">7.1</w:t>
      </w:r>
      <w:r w:rsidDel="00000000" w:rsidR="00000000" w:rsidRPr="00000000">
        <w:rPr>
          <w:rFonts w:ascii="Arial" w:cs="Arial" w:eastAsia="Arial" w:hAnsi="Arial"/>
          <w:color w:val="000000"/>
          <w:rtl w:val="0"/>
        </w:rPr>
        <w:t xml:space="preserve">Elaboré el acta de la reunión sostenida con el líder del subproceso de gestión para la Educación Inicial Leonardo Paredes</w:t>
      </w:r>
    </w:p>
    <w:p w:rsidR="00000000" w:rsidDel="00000000" w:rsidP="00000000" w:rsidRDefault="00000000" w:rsidRPr="00000000" w14:paraId="0000004F">
      <w:pPr>
        <w:spacing w:after="0" w:line="240" w:lineRule="auto"/>
        <w:jc w:val="both"/>
        <w:rPr>
          <w:rFonts w:ascii="Arial" w:cs="Arial" w:eastAsia="Arial" w:hAnsi="Arial"/>
          <w:color w:val="000000"/>
        </w:rPr>
      </w:pPr>
      <w:r w:rsidDel="00000000" w:rsidR="00000000" w:rsidRPr="00000000">
        <w:rPr>
          <w:rFonts w:ascii="Arial" w:cs="Arial" w:eastAsia="Arial" w:hAnsi="Arial"/>
        </w:rPr>
        <w:drawing>
          <wp:inline distB="114300" distT="114300" distL="114300" distR="114300">
            <wp:extent cx="2915603" cy="1718414"/>
            <wp:effectExtent b="0" l="0" r="0" t="0"/>
            <wp:docPr id="16" name="image16.png"/>
            <a:graphic>
              <a:graphicData uri="http://schemas.openxmlformats.org/drawingml/2006/picture">
                <pic:pic>
                  <pic:nvPicPr>
                    <pic:cNvPr id="0" name="image16.png"/>
                    <pic:cNvPicPr preferRelativeResize="0"/>
                  </pic:nvPicPr>
                  <pic:blipFill>
                    <a:blip r:embed="rId24"/>
                    <a:srcRect b="0" l="0" r="0" t="0"/>
                    <a:stretch>
                      <a:fillRect/>
                    </a:stretch>
                  </pic:blipFill>
                  <pic:spPr>
                    <a:xfrm>
                      <a:off x="0" y="0"/>
                      <a:ext cx="2915603" cy="1718414"/>
                    </a:xfrm>
                    <a:prstGeom prst="rect"/>
                    <a:ln/>
                  </pic:spPr>
                </pic:pic>
              </a:graphicData>
            </a:graphic>
          </wp:inline>
        </w:drawing>
      </w:r>
      <w:r w:rsidDel="00000000" w:rsidR="00000000" w:rsidRPr="00000000">
        <w:rPr>
          <w:rtl w:val="0"/>
        </w:rPr>
      </w:r>
    </w:p>
    <w:p w:rsidR="00000000" w:rsidDel="00000000" w:rsidP="00000000" w:rsidRDefault="00000000" w:rsidRPr="00000000" w14:paraId="00000050">
      <w:pPr>
        <w:widowControl w:val="0"/>
        <w:pBdr>
          <w:top w:space="0" w:sz="0" w:val="nil"/>
          <w:left w:space="0" w:sz="0" w:val="nil"/>
          <w:bottom w:space="0" w:sz="0" w:val="nil"/>
          <w:right w:space="0" w:sz="0" w:val="nil"/>
          <w:between w:space="0" w:sz="0" w:val="nil"/>
        </w:pBdr>
        <w:rPr>
          <w:rFonts w:ascii="Arial" w:cs="Arial" w:eastAsia="Arial" w:hAnsi="Arial"/>
          <w:color w:val="000000"/>
        </w:rPr>
      </w:pPr>
      <w:r w:rsidDel="00000000" w:rsidR="00000000" w:rsidRPr="00000000">
        <w:rPr>
          <w:rtl w:val="0"/>
        </w:rPr>
      </w:r>
    </w:p>
    <w:p w:rsidR="00000000" w:rsidDel="00000000" w:rsidP="00000000" w:rsidRDefault="00000000" w:rsidRPr="00000000" w14:paraId="00000051">
      <w:pPr>
        <w:pBdr>
          <w:top w:space="0" w:sz="0" w:val="nil"/>
          <w:left w:space="0" w:sz="0" w:val="nil"/>
          <w:bottom w:space="0" w:sz="0" w:val="nil"/>
          <w:right w:space="0" w:sz="0" w:val="nil"/>
          <w:between w:space="0" w:sz="0" w:val="nil"/>
        </w:pBdr>
        <w:jc w:val="both"/>
        <w:rPr>
          <w:rFonts w:ascii="Arial" w:cs="Arial" w:eastAsia="Arial" w:hAnsi="Arial"/>
          <w:color w:val="000000"/>
        </w:rPr>
      </w:pPr>
      <w:r w:rsidDel="00000000" w:rsidR="00000000" w:rsidRPr="00000000">
        <w:rPr>
          <w:rFonts w:ascii="Arial" w:cs="Arial" w:eastAsia="Arial" w:hAnsi="Arial"/>
          <w:rtl w:val="0"/>
        </w:rPr>
        <w:t xml:space="preserve">7.2</w:t>
      </w:r>
      <w:r w:rsidDel="00000000" w:rsidR="00000000" w:rsidRPr="00000000">
        <w:rPr>
          <w:rFonts w:ascii="Arial" w:cs="Arial" w:eastAsia="Arial" w:hAnsi="Arial"/>
          <w:color w:val="000000"/>
          <w:rtl w:val="0"/>
        </w:rPr>
        <w:t xml:space="preserve">Elaboré el acta de la jornada de trabajo convocada por la secretaria de Educación Sara Mercedes Rodas</w:t>
      </w:r>
    </w:p>
    <w:p w:rsidR="00000000" w:rsidDel="00000000" w:rsidP="00000000" w:rsidRDefault="00000000" w:rsidRPr="00000000" w14:paraId="00000052">
      <w:pPr>
        <w:spacing w:after="0" w:line="240" w:lineRule="auto"/>
        <w:jc w:val="both"/>
        <w:rPr>
          <w:rFonts w:ascii="Arial" w:cs="Arial" w:eastAsia="Arial" w:hAnsi="Arial"/>
          <w:sz w:val="16"/>
          <w:szCs w:val="16"/>
        </w:rPr>
      </w:pPr>
      <w:r w:rsidDel="00000000" w:rsidR="00000000" w:rsidRPr="00000000">
        <w:rPr>
          <w:rFonts w:ascii="Arial" w:cs="Arial" w:eastAsia="Arial" w:hAnsi="Arial"/>
        </w:rPr>
        <w:drawing>
          <wp:inline distB="114300" distT="114300" distL="114300" distR="114300">
            <wp:extent cx="2942273" cy="1734133"/>
            <wp:effectExtent b="0" l="0" r="0" t="0"/>
            <wp:docPr id="2" name="image16.png"/>
            <a:graphic>
              <a:graphicData uri="http://schemas.openxmlformats.org/drawingml/2006/picture">
                <pic:pic>
                  <pic:nvPicPr>
                    <pic:cNvPr id="0" name="image16.png"/>
                    <pic:cNvPicPr preferRelativeResize="0"/>
                  </pic:nvPicPr>
                  <pic:blipFill>
                    <a:blip r:embed="rId24"/>
                    <a:srcRect b="0" l="0" r="0" t="0"/>
                    <a:stretch>
                      <a:fillRect/>
                    </a:stretch>
                  </pic:blipFill>
                  <pic:spPr>
                    <a:xfrm>
                      <a:off x="0" y="0"/>
                      <a:ext cx="2942273" cy="1734133"/>
                    </a:xfrm>
                    <a:prstGeom prst="rect"/>
                    <a:ln/>
                  </pic:spPr>
                </pic:pic>
              </a:graphicData>
            </a:graphic>
          </wp:inline>
        </w:drawing>
      </w:r>
      <w:r w:rsidDel="00000000" w:rsidR="00000000" w:rsidRPr="00000000">
        <w:rPr>
          <w:rtl w:val="0"/>
        </w:rPr>
      </w:r>
    </w:p>
    <w:p w:rsidR="00000000" w:rsidDel="00000000" w:rsidP="00000000" w:rsidRDefault="00000000" w:rsidRPr="00000000" w14:paraId="00000053">
      <w:pPr>
        <w:tabs>
          <w:tab w:val="left" w:leader="none" w:pos="734"/>
        </w:tabs>
        <w:rPr>
          <w:rFonts w:ascii="Arial" w:cs="Arial" w:eastAsia="Arial" w:hAnsi="Arial"/>
          <w:sz w:val="16"/>
          <w:szCs w:val="16"/>
        </w:rPr>
      </w:pPr>
      <w:r w:rsidDel="00000000" w:rsidR="00000000" w:rsidRPr="00000000">
        <w:rPr>
          <w:rtl w:val="0"/>
        </w:rPr>
      </w:r>
    </w:p>
    <w:p w:rsidR="00000000" w:rsidDel="00000000" w:rsidP="00000000" w:rsidRDefault="00000000" w:rsidRPr="00000000" w14:paraId="00000054">
      <w:pPr>
        <w:jc w:val="both"/>
        <w:rPr>
          <w:rFonts w:ascii="Arial" w:cs="Arial" w:eastAsia="Arial" w:hAnsi="Arial"/>
          <w:color w:val="0000ff"/>
          <w:sz w:val="16"/>
          <w:szCs w:val="16"/>
          <w:u w:val="single"/>
        </w:rPr>
      </w:pPr>
      <w:r w:rsidDel="00000000" w:rsidR="00000000" w:rsidRPr="00000000">
        <w:rPr>
          <w:rtl w:val="0"/>
        </w:rPr>
      </w:r>
    </w:p>
    <w:p w:rsidR="00000000" w:rsidDel="00000000" w:rsidP="00000000" w:rsidRDefault="00000000" w:rsidRPr="00000000" w14:paraId="00000055">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ACTIVIDAD CONTRACTUAL 8</w:t>
      </w:r>
    </w:p>
    <w:p w:rsidR="00000000" w:rsidDel="00000000" w:rsidP="00000000" w:rsidRDefault="00000000" w:rsidRPr="00000000" w14:paraId="00000056">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8.1 Las demás actividades que le sean asignadas relacionadas con el objeto contractual para el apoyo del Subproceso Gestión de la Educación Inicial</w:t>
      </w:r>
    </w:p>
    <w:p w:rsidR="00000000" w:rsidDel="00000000" w:rsidP="00000000" w:rsidRDefault="00000000" w:rsidRPr="00000000" w14:paraId="00000057">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ACTIVIDAD EJECUTADA</w:t>
      </w:r>
    </w:p>
    <w:p w:rsidR="00000000" w:rsidDel="00000000" w:rsidP="00000000" w:rsidRDefault="00000000" w:rsidRPr="00000000" w14:paraId="00000058">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No se realizaron actividades adicionales durante este periodo</w:t>
      </w:r>
    </w:p>
    <w:p w:rsidR="00000000" w:rsidDel="00000000" w:rsidP="00000000" w:rsidRDefault="00000000" w:rsidRPr="00000000" w14:paraId="00000059">
      <w:pPr>
        <w:jc w:val="both"/>
        <w:rPr>
          <w:rFonts w:ascii="Arial" w:cs="Arial" w:eastAsia="Arial" w:hAnsi="Arial"/>
          <w:b w:val="1"/>
          <w:bCs w:val="1"/>
          <w:sz w:val="24"/>
          <w:szCs w:val="24"/>
        </w:rPr>
      </w:pPr>
      <w:r w:rsidDel="00000000" w:rsidR="00000000" w:rsidRPr="00000000">
        <w:rPr>
          <w:rFonts w:ascii="Arial" w:cs="Arial" w:eastAsia="Arial" w:hAnsi="Arial"/>
          <w:b w:val="1"/>
          <w:bCs w:val="1"/>
          <w:sz w:val="24"/>
          <w:szCs w:val="24"/>
          <w:rtl w:val="0"/>
        </w:rPr>
        <w:t xml:space="preserve">3. SEGURIDAD SOCIAL</w:t>
      </w:r>
    </w:p>
    <w:p w:rsidR="00000000" w:rsidDel="00000000" w:rsidP="00000000" w:rsidRDefault="00000000" w:rsidRPr="00000000" w14:paraId="0000005A">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CERTIFICADO DE CUMPLIMIENTO PAGO DE SEGURIDAD SOCIAL: Según lo establecido en el contrato de prestación de servicios “CLAUSULA SEGUNDA, PARAGRAFO I: Para la realización de los pagos, el CONTRATISTA deberá acreditar que se encuentra al día en el pago de aportes parafiscales relativos al sistema de seguridad social integral, así como los propios del Sena, ICBF y cajas de compensación familiar, cuando corresponda, conforme la normativa vigente aplicable”. “CLAUSULA SEXTA: AFILIACIÓN AL SISTEMA DE SEGURIDAD SOCIAL Y ARL. El CONTRATISTA se obliga a mantener al día el pago correspondiente a los sistemas de seguridad social en salud, pensiones y ARL de acuerdo con las bases de cotización establecidas en las normas vigentes”.</w:t>
      </w:r>
    </w:p>
    <w:tbl>
      <w:tblPr>
        <w:tblStyle w:val="Table2"/>
        <w:tblW w:w="8828.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106"/>
        <w:gridCol w:w="4722"/>
        <w:tblGridChange w:id="0">
          <w:tblGrid>
            <w:gridCol w:w="4106"/>
            <w:gridCol w:w="4722"/>
          </w:tblGrid>
        </w:tblGridChange>
      </w:tblGrid>
      <w:tr>
        <w:trPr>
          <w:cantSplit w:val="0"/>
          <w:tblHeader w:val="0"/>
        </w:trPr>
        <w:tc>
          <w:tcPr/>
          <w:p w:rsidR="00000000" w:rsidDel="00000000" w:rsidP="00000000" w:rsidRDefault="00000000" w:rsidRPr="00000000" w14:paraId="0000005B">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FORMA DE PAGO (vencida, anticipada, extemporánea)</w:t>
            </w:r>
          </w:p>
        </w:tc>
        <w:tc>
          <w:tcPr/>
          <w:p w:rsidR="00000000" w:rsidDel="00000000" w:rsidP="00000000" w:rsidRDefault="00000000" w:rsidRPr="00000000" w14:paraId="0000005C">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anticipada</w:t>
            </w:r>
          </w:p>
        </w:tc>
      </w:tr>
      <w:tr>
        <w:trPr>
          <w:cantSplit w:val="0"/>
          <w:tblHeader w:val="0"/>
        </w:trPr>
        <w:tc>
          <w:tcPr/>
          <w:p w:rsidR="00000000" w:rsidDel="00000000" w:rsidP="00000000" w:rsidRDefault="00000000" w:rsidRPr="00000000" w14:paraId="0000005D">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NÚMERO DE PLANILLA</w:t>
            </w:r>
          </w:p>
        </w:tc>
        <w:tc>
          <w:tcPr/>
          <w:p w:rsidR="00000000" w:rsidDel="00000000" w:rsidP="00000000" w:rsidRDefault="00000000" w:rsidRPr="00000000" w14:paraId="0000005E">
            <w:pPr>
              <w:jc w:val="both"/>
              <w:rPr>
                <w:rFonts w:ascii="Arial" w:cs="Arial" w:eastAsia="Arial" w:hAnsi="Arial"/>
                <w:sz w:val="24"/>
                <w:szCs w:val="24"/>
              </w:rPr>
            </w:pPr>
            <w:r w:rsidDel="00000000" w:rsidR="00000000" w:rsidRPr="00000000">
              <w:rPr>
                <w:rFonts w:ascii="Arial" w:cs="Arial" w:eastAsia="Arial" w:hAnsi="Arial"/>
                <w:color w:val="000000"/>
                <w:sz w:val="24"/>
                <w:szCs w:val="24"/>
                <w:rtl w:val="0"/>
              </w:rPr>
              <w:t xml:space="preserve">1080301306</w:t>
            </w:r>
            <w:r w:rsidDel="00000000" w:rsidR="00000000" w:rsidRPr="00000000">
              <w:rPr>
                <w:rtl w:val="0"/>
              </w:rPr>
            </w:r>
          </w:p>
        </w:tc>
      </w:tr>
      <w:tr>
        <w:trPr>
          <w:cantSplit w:val="0"/>
          <w:tblHeader w:val="0"/>
        </w:trPr>
        <w:tc>
          <w:tcPr/>
          <w:p w:rsidR="00000000" w:rsidDel="00000000" w:rsidP="00000000" w:rsidRDefault="00000000" w:rsidRPr="00000000" w14:paraId="0000005F">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IBC DEL PAGO REALIZADO</w:t>
            </w:r>
          </w:p>
        </w:tc>
        <w:tc>
          <w:tcPr/>
          <w:p w:rsidR="00000000" w:rsidDel="00000000" w:rsidP="00000000" w:rsidRDefault="00000000" w:rsidRPr="00000000" w14:paraId="00000060">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$3.351.200</w:t>
            </w:r>
          </w:p>
        </w:tc>
      </w:tr>
      <w:tr>
        <w:trPr>
          <w:cantSplit w:val="0"/>
          <w:tblHeader w:val="0"/>
        </w:trPr>
        <w:tc>
          <w:tcPr/>
          <w:p w:rsidR="00000000" w:rsidDel="00000000" w:rsidP="00000000" w:rsidRDefault="00000000" w:rsidRPr="00000000" w14:paraId="00000061">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FECHA DE PAGO</w:t>
            </w:r>
          </w:p>
        </w:tc>
        <w:tc>
          <w:tcPr/>
          <w:p w:rsidR="00000000" w:rsidDel="00000000" w:rsidP="00000000" w:rsidRDefault="00000000" w:rsidRPr="00000000" w14:paraId="00000062">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06/abril/2026</w:t>
            </w:r>
          </w:p>
        </w:tc>
      </w:tr>
      <w:tr>
        <w:trPr>
          <w:cantSplit w:val="0"/>
          <w:tblHeader w:val="0"/>
        </w:trPr>
        <w:tc>
          <w:tcPr/>
          <w:p w:rsidR="00000000" w:rsidDel="00000000" w:rsidP="00000000" w:rsidRDefault="00000000" w:rsidRPr="00000000" w14:paraId="00000063">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MES CORRESPONDIENTE</w:t>
            </w:r>
          </w:p>
        </w:tc>
        <w:tc>
          <w:tcPr/>
          <w:p w:rsidR="00000000" w:rsidDel="00000000" w:rsidP="00000000" w:rsidRDefault="00000000" w:rsidRPr="00000000" w14:paraId="00000064">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Abril</w:t>
            </w:r>
          </w:p>
        </w:tc>
      </w:tr>
      <w:tr>
        <w:trPr>
          <w:cantSplit w:val="0"/>
          <w:tblHeader w:val="0"/>
        </w:trPr>
        <w:tc>
          <w:tcPr/>
          <w:p w:rsidR="00000000" w:rsidDel="00000000" w:rsidP="00000000" w:rsidRDefault="00000000" w:rsidRPr="00000000" w14:paraId="00000065">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OBSERVACIONES</w:t>
            </w:r>
          </w:p>
        </w:tc>
        <w:tc>
          <w:tcPr/>
          <w:p w:rsidR="00000000" w:rsidDel="00000000" w:rsidP="00000000" w:rsidRDefault="00000000" w:rsidRPr="00000000" w14:paraId="00000066">
            <w:pPr>
              <w:jc w:val="both"/>
              <w:rPr>
                <w:rFonts w:ascii="Arial" w:cs="Arial" w:eastAsia="Arial" w:hAnsi="Arial"/>
                <w:sz w:val="24"/>
                <w:szCs w:val="24"/>
              </w:rPr>
            </w:pPr>
            <w:r w:rsidDel="00000000" w:rsidR="00000000" w:rsidRPr="00000000">
              <w:rPr>
                <w:rtl w:val="0"/>
              </w:rPr>
            </w:r>
          </w:p>
        </w:tc>
      </w:tr>
    </w:tbl>
    <w:p w:rsidR="00000000" w:rsidDel="00000000" w:rsidP="00000000" w:rsidRDefault="00000000" w:rsidRPr="00000000" w14:paraId="00000067">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Cordialmente, </w:t>
      </w:r>
    </w:p>
    <w:p w:rsidR="00000000" w:rsidDel="00000000" w:rsidP="00000000" w:rsidRDefault="00000000" w:rsidRPr="00000000" w14:paraId="00000068">
      <w:pPr>
        <w:jc w:val="both"/>
        <w:rPr>
          <w:rFonts w:ascii="Arial" w:cs="Arial" w:eastAsia="Arial" w:hAnsi="Arial"/>
          <w:sz w:val="24"/>
          <w:szCs w:val="24"/>
        </w:rPr>
      </w:pPr>
      <w:r w:rsidDel="00000000" w:rsidR="00000000" w:rsidRPr="00000000">
        <w:rPr/>
        <w:drawing>
          <wp:inline distB="0" distT="0" distL="0" distR="0">
            <wp:extent cx="1553873" cy="659726"/>
            <wp:effectExtent b="0" l="0" r="0" t="0"/>
            <wp:docPr id="11" name="image8.png"/>
            <a:graphic>
              <a:graphicData uri="http://schemas.openxmlformats.org/drawingml/2006/picture">
                <pic:pic>
                  <pic:nvPicPr>
                    <pic:cNvPr id="0" name="image8.png"/>
                    <pic:cNvPicPr preferRelativeResize="0"/>
                  </pic:nvPicPr>
                  <pic:blipFill>
                    <a:blip r:embed="rId25"/>
                    <a:srcRect b="0" l="0" r="0" t="0"/>
                    <a:stretch>
                      <a:fillRect/>
                    </a:stretch>
                  </pic:blipFill>
                  <pic:spPr>
                    <a:xfrm>
                      <a:off x="0" y="0"/>
                      <a:ext cx="1553873" cy="659726"/>
                    </a:xfrm>
                    <a:prstGeom prst="rect"/>
                    <a:ln/>
                  </pic:spPr>
                </pic:pic>
              </a:graphicData>
            </a:graphic>
          </wp:inline>
        </w:drawing>
      </w:r>
      <w:r w:rsidDel="00000000" w:rsidR="00000000" w:rsidRPr="00000000">
        <w:rPr>
          <w:rtl w:val="0"/>
        </w:rPr>
      </w:r>
    </w:p>
    <w:p w:rsidR="00000000" w:rsidDel="00000000" w:rsidP="00000000" w:rsidRDefault="00000000" w:rsidRPr="00000000" w14:paraId="00000069">
      <w:pPr>
        <w:spacing w:after="0"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FIRMA CONTRATISTA</w:t>
      </w:r>
    </w:p>
    <w:p w:rsidR="00000000" w:rsidDel="00000000" w:rsidP="00000000" w:rsidRDefault="00000000" w:rsidRPr="00000000" w14:paraId="0000006A">
      <w:pPr>
        <w:jc w:val="both"/>
        <w:rPr>
          <w:rFonts w:ascii="Arial" w:cs="Arial" w:eastAsia="Arial" w:hAnsi="Arial"/>
          <w:sz w:val="24"/>
          <w:szCs w:val="24"/>
        </w:rPr>
      </w:pPr>
      <w:r w:rsidDel="00000000" w:rsidR="00000000" w:rsidRPr="00000000">
        <w:rPr>
          <w:rtl w:val="0"/>
        </w:rPr>
      </w:r>
    </w:p>
    <w:sectPr>
      <w:pgSz w:h="15840" w:w="12240" w:orient="portrait"/>
      <w:pgMar w:bottom="1417" w:top="1417" w:left="1701" w:right="1701" w:header="708" w:footer="708"/>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libri"/>
  <w:font w:name="Georgia"/>
  <w:font w:name="Arial"/>
  <w:font w:name="Times New Roman"/>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alibri" w:cs="Calibri" w:eastAsia="Calibri" w:hAnsi="Calibri"/>
        <w:sz w:val="22"/>
        <w:szCs w:val="22"/>
        <w:lang w:val="es-CO"/>
      </w:rPr>
    </w:rPrDefault>
    <w:pPrDefault>
      <w:pPr>
        <w:spacing w:after="160" w:line="259"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120" w:before="480" w:lineRule="auto"/>
    </w:pPr>
    <w:rPr>
      <w:b w:val="1"/>
      <w:bCs w:val="1"/>
      <w:sz w:val="48"/>
      <w:szCs w:val="48"/>
    </w:rPr>
  </w:style>
  <w:style w:type="paragraph" w:styleId="Heading2">
    <w:name w:val="heading 2"/>
    <w:basedOn w:val="Normal"/>
    <w:next w:val="Normal"/>
    <w:pPr>
      <w:keepNext w:val="1"/>
      <w:keepLines w:val="1"/>
      <w:spacing w:after="80" w:before="360" w:lineRule="auto"/>
    </w:pPr>
    <w:rPr>
      <w:b w:val="1"/>
      <w:bCs w:val="1"/>
      <w:sz w:val="36"/>
      <w:szCs w:val="36"/>
    </w:rPr>
  </w:style>
  <w:style w:type="paragraph" w:styleId="Heading3">
    <w:name w:val="heading 3"/>
    <w:basedOn w:val="Normal"/>
    <w:next w:val="Normal"/>
    <w:pPr>
      <w:keepNext w:val="1"/>
      <w:keepLines w:val="1"/>
      <w:spacing w:after="80" w:before="280" w:lineRule="auto"/>
    </w:pPr>
    <w:rPr>
      <w:b w:val="1"/>
      <w:bCs w:val="1"/>
      <w:sz w:val="28"/>
      <w:szCs w:val="28"/>
    </w:rPr>
  </w:style>
  <w:style w:type="paragraph" w:styleId="Heading4">
    <w:name w:val="heading 4"/>
    <w:basedOn w:val="Normal"/>
    <w:next w:val="Normal"/>
    <w:pPr>
      <w:keepNext w:val="1"/>
      <w:keepLines w:val="1"/>
      <w:spacing w:after="40" w:before="240" w:lineRule="auto"/>
    </w:pPr>
    <w:rPr>
      <w:b w:val="1"/>
      <w:bCs w:val="1"/>
      <w:sz w:val="24"/>
      <w:szCs w:val="24"/>
    </w:rPr>
  </w:style>
  <w:style w:type="paragraph" w:styleId="Heading5">
    <w:name w:val="heading 5"/>
    <w:basedOn w:val="Normal"/>
    <w:next w:val="Normal"/>
    <w:pPr>
      <w:keepNext w:val="1"/>
      <w:keepLines w:val="1"/>
      <w:spacing w:after="40" w:before="220" w:lineRule="auto"/>
    </w:pPr>
    <w:rPr>
      <w:b w:val="1"/>
      <w:bCs w:val="1"/>
    </w:rPr>
  </w:style>
  <w:style w:type="paragraph" w:styleId="Heading6">
    <w:name w:val="heading 6"/>
    <w:basedOn w:val="Normal"/>
    <w:next w:val="Normal"/>
    <w:pPr>
      <w:keepNext w:val="1"/>
      <w:keepLines w:val="1"/>
      <w:spacing w:after="40" w:before="200" w:lineRule="auto"/>
    </w:pPr>
    <w:rPr>
      <w:b w:val="1"/>
      <w:bCs w:val="1"/>
      <w:sz w:val="20"/>
      <w:szCs w:val="20"/>
    </w:rPr>
  </w:style>
  <w:style w:type="paragraph" w:styleId="Title">
    <w:name w:val="Title"/>
    <w:basedOn w:val="Normal"/>
    <w:next w:val="Normal"/>
    <w:pPr>
      <w:keepNext w:val="1"/>
      <w:keepLines w:val="1"/>
      <w:spacing w:after="120" w:before="480" w:lineRule="auto"/>
    </w:pPr>
    <w:rPr>
      <w:b w:val="1"/>
      <w:bCs w:val="1"/>
      <w:sz w:val="72"/>
      <w:szCs w:val="72"/>
    </w:rPr>
  </w:style>
  <w:style w:type="paragraph" w:styleId="Subtitle">
    <w:name w:val="Subtitle"/>
    <w:basedOn w:val="Normal"/>
    <w:next w:val="Normal"/>
    <w:pPr>
      <w:keepNext w:val="1"/>
      <w:keepLines w:val="1"/>
      <w:spacing w:after="80" w:before="360" w:lineRule="auto"/>
    </w:pPr>
    <w:rPr>
      <w:rFonts w:ascii="Georgia" w:cs="Georgia" w:eastAsia="Georgia" w:hAnsi="Georgia"/>
      <w:i w:val="1"/>
      <w:iCs w:val="1"/>
      <w:color w:val="666666"/>
      <w:sz w:val="48"/>
      <w:szCs w:val="48"/>
    </w:rPr>
  </w:style>
  <w:style w:type="table" w:styleId="Table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
    <w:basedOn w:val="TableNormal"/>
    <w:pPr>
      <w:spacing w:after="0" w:line="240" w:lineRule="auto"/>
    </w:pPr>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20" Type="http://schemas.openxmlformats.org/officeDocument/2006/relationships/image" Target="media/image14.png"/><Relationship Id="rId22" Type="http://schemas.openxmlformats.org/officeDocument/2006/relationships/image" Target="media/image6.png"/><Relationship Id="rId21" Type="http://schemas.openxmlformats.org/officeDocument/2006/relationships/image" Target="media/image13.png"/><Relationship Id="rId24" Type="http://schemas.openxmlformats.org/officeDocument/2006/relationships/image" Target="media/image16.png"/><Relationship Id="rId23" Type="http://schemas.openxmlformats.org/officeDocument/2006/relationships/image" Target="media/image7.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4.png"/><Relationship Id="rId25" Type="http://schemas.openxmlformats.org/officeDocument/2006/relationships/image" Target="media/image8.png"/><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12.png"/><Relationship Id="rId8" Type="http://schemas.openxmlformats.org/officeDocument/2006/relationships/image" Target="media/image15.png"/><Relationship Id="rId11" Type="http://schemas.openxmlformats.org/officeDocument/2006/relationships/image" Target="media/image10.png"/><Relationship Id="rId10" Type="http://schemas.openxmlformats.org/officeDocument/2006/relationships/image" Target="media/image3.png"/><Relationship Id="rId13" Type="http://schemas.openxmlformats.org/officeDocument/2006/relationships/image" Target="media/image19.png"/><Relationship Id="rId12" Type="http://schemas.openxmlformats.org/officeDocument/2006/relationships/image" Target="media/image5.png"/><Relationship Id="rId15" Type="http://schemas.openxmlformats.org/officeDocument/2006/relationships/image" Target="media/image1.png"/><Relationship Id="rId14" Type="http://schemas.openxmlformats.org/officeDocument/2006/relationships/image" Target="media/image17.png"/><Relationship Id="rId17" Type="http://schemas.openxmlformats.org/officeDocument/2006/relationships/image" Target="media/image11.png"/><Relationship Id="rId16" Type="http://schemas.openxmlformats.org/officeDocument/2006/relationships/image" Target="media/image18.png"/><Relationship Id="rId19" Type="http://schemas.openxmlformats.org/officeDocument/2006/relationships/image" Target="media/image2.png"/><Relationship Id="rId18"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QsY1lEauFDMHlv2QLoZ0CIHpPKQ==">CgMxLjA4AHIhMTRVYV9mSVN4NS1XUmpURkh2RXhKbWhjVkFSU3RuUENK</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